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793" w:rsidRPr="001C0793" w:rsidRDefault="001C0793" w:rsidP="001C0793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1C0793">
        <w:rPr>
          <w:rFonts w:ascii="Times New Roman" w:hAnsi="Times New Roman" w:cs="Times New Roman"/>
          <w:lang w:val="sr-Latn-CS"/>
        </w:rPr>
        <w:t>Скупштина</w:t>
      </w:r>
      <w:r w:rsidRPr="001C0793">
        <w:rPr>
          <w:rFonts w:ascii="Times New Roman" w:hAnsi="Times New Roman" w:cs="Times New Roman"/>
          <w:lang w:val="ru-RU"/>
        </w:rPr>
        <w:t xml:space="preserve"> </w:t>
      </w:r>
      <w:r w:rsidRPr="001C0793">
        <w:rPr>
          <w:rFonts w:ascii="Times New Roman" w:hAnsi="Times New Roman" w:cs="Times New Roman"/>
          <w:lang w:val="sr-Latn-CS"/>
        </w:rPr>
        <w:t>општине</w:t>
      </w:r>
      <w:r w:rsidRPr="001C0793">
        <w:rPr>
          <w:rFonts w:ascii="Times New Roman" w:hAnsi="Times New Roman" w:cs="Times New Roman"/>
          <w:lang w:val="ru-RU"/>
        </w:rPr>
        <w:t xml:space="preserve"> </w:t>
      </w:r>
      <w:r w:rsidRPr="001C0793">
        <w:rPr>
          <w:rFonts w:ascii="Times New Roman" w:hAnsi="Times New Roman" w:cs="Times New Roman"/>
          <w:lang w:val="sr-Latn-CS"/>
        </w:rPr>
        <w:t>Врњачка</w:t>
      </w:r>
      <w:r w:rsidRPr="001C0793">
        <w:rPr>
          <w:rFonts w:ascii="Times New Roman" w:hAnsi="Times New Roman" w:cs="Times New Roman"/>
          <w:lang w:val="ru-RU"/>
        </w:rPr>
        <w:t xml:space="preserve"> </w:t>
      </w:r>
      <w:r w:rsidRPr="001C0793">
        <w:rPr>
          <w:rFonts w:ascii="Times New Roman" w:hAnsi="Times New Roman" w:cs="Times New Roman"/>
          <w:lang w:val="sr-Latn-CS"/>
        </w:rPr>
        <w:t>Бања</w:t>
      </w:r>
      <w:r w:rsidRPr="001C0793">
        <w:rPr>
          <w:rFonts w:ascii="Times New Roman" w:hAnsi="Times New Roman" w:cs="Times New Roman"/>
          <w:lang w:val="ru-RU"/>
        </w:rPr>
        <w:t xml:space="preserve"> </w:t>
      </w:r>
      <w:r w:rsidRPr="001C0793">
        <w:rPr>
          <w:rFonts w:ascii="Times New Roman" w:hAnsi="Times New Roman" w:cs="Times New Roman"/>
          <w:lang w:val="sr-Latn-CS"/>
        </w:rPr>
        <w:t>на</w:t>
      </w:r>
      <w:r w:rsidRPr="001C0793">
        <w:rPr>
          <w:rFonts w:ascii="Times New Roman" w:hAnsi="Times New Roman" w:cs="Times New Roman"/>
          <w:lang w:val="ru-RU"/>
        </w:rPr>
        <w:t xml:space="preserve"> </w:t>
      </w:r>
      <w:r w:rsidRPr="001C0793">
        <w:rPr>
          <w:rFonts w:ascii="Times New Roman" w:hAnsi="Times New Roman" w:cs="Times New Roman"/>
          <w:lang w:val="sr-Cyrl-CS"/>
        </w:rPr>
        <w:t>___</w:t>
      </w:r>
      <w:r w:rsidRPr="001C0793">
        <w:rPr>
          <w:rFonts w:ascii="Times New Roman" w:hAnsi="Times New Roman" w:cs="Times New Roman"/>
          <w:lang w:val="sr-Latn-CS"/>
        </w:rPr>
        <w:t xml:space="preserve"> редовној </w:t>
      </w:r>
      <w:r w:rsidRPr="001C0793">
        <w:rPr>
          <w:rFonts w:ascii="Times New Roman" w:hAnsi="Times New Roman" w:cs="Times New Roman"/>
          <w:lang w:val="ru-RU"/>
        </w:rPr>
        <w:t xml:space="preserve"> </w:t>
      </w:r>
      <w:r w:rsidRPr="001C0793">
        <w:rPr>
          <w:rFonts w:ascii="Times New Roman" w:hAnsi="Times New Roman" w:cs="Times New Roman"/>
          <w:lang w:val="sr-Latn-CS"/>
        </w:rPr>
        <w:t>седници</w:t>
      </w:r>
      <w:r w:rsidRPr="001C0793">
        <w:rPr>
          <w:rFonts w:ascii="Times New Roman" w:hAnsi="Times New Roman" w:cs="Times New Roman"/>
          <w:lang w:val="ru-RU"/>
        </w:rPr>
        <w:t xml:space="preserve"> </w:t>
      </w:r>
      <w:r w:rsidRPr="001C0793">
        <w:rPr>
          <w:rFonts w:ascii="Times New Roman" w:hAnsi="Times New Roman" w:cs="Times New Roman"/>
          <w:lang w:val="sr-Latn-CS"/>
        </w:rPr>
        <w:t>одржаној</w:t>
      </w:r>
      <w:r w:rsidRPr="001C0793">
        <w:rPr>
          <w:rFonts w:ascii="Times New Roman" w:hAnsi="Times New Roman" w:cs="Times New Roman"/>
          <w:lang w:val="ru-RU"/>
        </w:rPr>
        <w:t xml:space="preserve"> </w:t>
      </w:r>
      <w:r w:rsidRPr="001C0793">
        <w:rPr>
          <w:rFonts w:ascii="Times New Roman" w:hAnsi="Times New Roman" w:cs="Times New Roman"/>
          <w:lang w:val="sr-Latn-CS"/>
        </w:rPr>
        <w:t>дана</w:t>
      </w:r>
      <w:r w:rsidRPr="001C0793">
        <w:rPr>
          <w:rFonts w:ascii="Times New Roman" w:hAnsi="Times New Roman" w:cs="Times New Roman"/>
          <w:lang w:val="ru-RU"/>
        </w:rPr>
        <w:t xml:space="preserve"> </w:t>
      </w:r>
      <w:r w:rsidRPr="001C0793">
        <w:rPr>
          <w:rFonts w:ascii="Times New Roman" w:hAnsi="Times New Roman" w:cs="Times New Roman"/>
          <w:lang w:val="sr-Cyrl-CS"/>
        </w:rPr>
        <w:t>__________</w:t>
      </w:r>
      <w:r w:rsidRPr="001C0793">
        <w:rPr>
          <w:rFonts w:ascii="Times New Roman" w:hAnsi="Times New Roman" w:cs="Times New Roman"/>
          <w:lang w:val="ru-RU"/>
        </w:rPr>
        <w:t xml:space="preserve">, </w:t>
      </w:r>
      <w:r w:rsidRPr="001C0793">
        <w:rPr>
          <w:rFonts w:ascii="Times New Roman" w:hAnsi="Times New Roman" w:cs="Times New Roman"/>
          <w:lang w:val="sr-Latn-CS"/>
        </w:rPr>
        <w:t>на</w:t>
      </w:r>
      <w:r w:rsidRPr="001C0793">
        <w:rPr>
          <w:rFonts w:ascii="Times New Roman" w:hAnsi="Times New Roman" w:cs="Times New Roman"/>
          <w:lang w:val="ru-RU"/>
        </w:rPr>
        <w:t xml:space="preserve"> </w:t>
      </w:r>
      <w:r w:rsidRPr="001C0793">
        <w:rPr>
          <w:rFonts w:ascii="Times New Roman" w:hAnsi="Times New Roman" w:cs="Times New Roman"/>
          <w:lang w:val="sr-Latn-CS"/>
        </w:rPr>
        <w:t>основу</w:t>
      </w:r>
      <w:r w:rsidRPr="001C0793">
        <w:rPr>
          <w:rFonts w:ascii="Times New Roman" w:hAnsi="Times New Roman" w:cs="Times New Roman"/>
          <w:lang w:val="ru-RU"/>
        </w:rPr>
        <w:t xml:space="preserve"> ч</w:t>
      </w:r>
      <w:r>
        <w:rPr>
          <w:rFonts w:ascii="Times New Roman" w:hAnsi="Times New Roman" w:cs="Times New Roman"/>
          <w:lang w:val="sr-Cyrl-CS"/>
        </w:rPr>
        <w:t xml:space="preserve">л. 8. </w:t>
      </w:r>
      <w:r w:rsidR="0049644D">
        <w:rPr>
          <w:rFonts w:ascii="Times New Roman" w:hAnsi="Times New Roman" w:cs="Times New Roman"/>
          <w:lang w:val="sr-Cyrl-CS"/>
        </w:rPr>
        <w:t>т</w:t>
      </w:r>
      <w:r>
        <w:rPr>
          <w:rFonts w:ascii="Times New Roman" w:hAnsi="Times New Roman" w:cs="Times New Roman"/>
          <w:lang w:val="sr-Cyrl-CS"/>
        </w:rPr>
        <w:t xml:space="preserve">ачка 25., 17. </w:t>
      </w:r>
      <w:r w:rsidR="00F76E8F">
        <w:rPr>
          <w:rFonts w:ascii="Times New Roman" w:hAnsi="Times New Roman" w:cs="Times New Roman"/>
          <w:lang w:val="sr-Cyrl-CS"/>
        </w:rPr>
        <w:t>и</w:t>
      </w:r>
      <w:r>
        <w:rPr>
          <w:rFonts w:ascii="Times New Roman" w:hAnsi="Times New Roman" w:cs="Times New Roman"/>
          <w:lang w:val="sr-Cyrl-CS"/>
        </w:rPr>
        <w:t xml:space="preserve"> 70. Закона о шумама (''Сл.гласник Р</w:t>
      </w:r>
      <w:r w:rsidR="008D11E4">
        <w:rPr>
          <w:rFonts w:ascii="Times New Roman" w:hAnsi="Times New Roman" w:cs="Times New Roman"/>
          <w:lang w:val="sr-Cyrl-CS"/>
        </w:rPr>
        <w:t>С'', бр. 30/10, 93/12 и 89/15)</w:t>
      </w:r>
      <w:r w:rsidR="008D11E4">
        <w:rPr>
          <w:rFonts w:ascii="Times New Roman" w:hAnsi="Times New Roman" w:cs="Times New Roman"/>
        </w:rPr>
        <w:t xml:space="preserve"> </w:t>
      </w:r>
      <w:r w:rsidRPr="001C0793">
        <w:rPr>
          <w:rFonts w:ascii="Times New Roman" w:hAnsi="Times New Roman" w:cs="Times New Roman"/>
          <w:lang w:val="sr-Cyrl-CS"/>
        </w:rPr>
        <w:t xml:space="preserve">и  </w:t>
      </w:r>
      <w:r w:rsidRPr="001C0793">
        <w:rPr>
          <w:rFonts w:ascii="Times New Roman" w:hAnsi="Times New Roman" w:cs="Times New Roman"/>
          <w:lang w:val="sr-Latn-CS"/>
        </w:rPr>
        <w:t>чл</w:t>
      </w:r>
      <w:r w:rsidRPr="001C0793">
        <w:rPr>
          <w:rFonts w:ascii="Times New Roman" w:hAnsi="Times New Roman" w:cs="Times New Roman"/>
          <w:lang w:val="ru-RU"/>
        </w:rPr>
        <w:t>.</w:t>
      </w:r>
      <w:r w:rsidRPr="001C0793">
        <w:rPr>
          <w:rFonts w:ascii="Times New Roman" w:hAnsi="Times New Roman" w:cs="Times New Roman"/>
          <w:lang w:val="sr-Cyrl-CS"/>
        </w:rPr>
        <w:t>3</w:t>
      </w:r>
      <w:r w:rsidRPr="001C0793">
        <w:rPr>
          <w:rFonts w:ascii="Times New Roman" w:hAnsi="Times New Roman" w:cs="Times New Roman"/>
        </w:rPr>
        <w:t>6</w:t>
      </w:r>
      <w:r w:rsidRPr="001C0793">
        <w:rPr>
          <w:rFonts w:ascii="Times New Roman" w:hAnsi="Times New Roman" w:cs="Times New Roman"/>
          <w:lang w:val="sr-Cyrl-CS"/>
        </w:rPr>
        <w:t xml:space="preserve">. </w:t>
      </w:r>
      <w:r w:rsidRPr="001C0793">
        <w:rPr>
          <w:rFonts w:ascii="Times New Roman" w:hAnsi="Times New Roman" w:cs="Times New Roman"/>
          <w:lang w:val="sr-Latn-CS"/>
        </w:rPr>
        <w:t>Статута</w:t>
      </w:r>
      <w:r w:rsidRPr="001C0793">
        <w:rPr>
          <w:rFonts w:ascii="Times New Roman" w:hAnsi="Times New Roman" w:cs="Times New Roman"/>
          <w:lang w:val="ru-RU"/>
        </w:rPr>
        <w:t xml:space="preserve"> </w:t>
      </w:r>
      <w:r w:rsidRPr="001C0793">
        <w:rPr>
          <w:rFonts w:ascii="Times New Roman" w:hAnsi="Times New Roman" w:cs="Times New Roman"/>
          <w:lang w:val="sr-Latn-CS"/>
        </w:rPr>
        <w:t>општине</w:t>
      </w:r>
      <w:r w:rsidRPr="001C0793">
        <w:rPr>
          <w:rFonts w:ascii="Times New Roman" w:hAnsi="Times New Roman" w:cs="Times New Roman"/>
          <w:lang w:val="ru-RU"/>
        </w:rPr>
        <w:t xml:space="preserve"> </w:t>
      </w:r>
      <w:r w:rsidRPr="001C0793">
        <w:rPr>
          <w:rFonts w:ascii="Times New Roman" w:hAnsi="Times New Roman" w:cs="Times New Roman"/>
          <w:lang w:val="sr-Latn-CS"/>
        </w:rPr>
        <w:t>Врњачка</w:t>
      </w:r>
      <w:r w:rsidRPr="001C0793">
        <w:rPr>
          <w:rFonts w:ascii="Times New Roman" w:hAnsi="Times New Roman" w:cs="Times New Roman"/>
          <w:lang w:val="ru-RU"/>
        </w:rPr>
        <w:t xml:space="preserve"> </w:t>
      </w:r>
      <w:r w:rsidRPr="001C0793">
        <w:rPr>
          <w:rFonts w:ascii="Times New Roman" w:hAnsi="Times New Roman" w:cs="Times New Roman"/>
          <w:lang w:val="sr-Latn-CS"/>
        </w:rPr>
        <w:t>Бања</w:t>
      </w:r>
      <w:r w:rsidRPr="001C0793">
        <w:rPr>
          <w:rFonts w:ascii="Times New Roman" w:hAnsi="Times New Roman" w:cs="Times New Roman"/>
          <w:lang w:val="ru-RU"/>
        </w:rPr>
        <w:t xml:space="preserve"> (''</w:t>
      </w:r>
      <w:r w:rsidRPr="001C0793">
        <w:rPr>
          <w:rFonts w:ascii="Times New Roman" w:hAnsi="Times New Roman" w:cs="Times New Roman"/>
          <w:lang w:val="sr-Latn-CS"/>
        </w:rPr>
        <w:t>Сл</w:t>
      </w:r>
      <w:r w:rsidRPr="001C0793">
        <w:rPr>
          <w:rFonts w:ascii="Times New Roman" w:hAnsi="Times New Roman" w:cs="Times New Roman"/>
          <w:lang w:val="ru-RU"/>
        </w:rPr>
        <w:t>.</w:t>
      </w:r>
      <w:r w:rsidRPr="001C0793">
        <w:rPr>
          <w:rFonts w:ascii="Times New Roman" w:hAnsi="Times New Roman" w:cs="Times New Roman"/>
          <w:lang w:val="sr-Latn-CS"/>
        </w:rPr>
        <w:t>лист</w:t>
      </w:r>
      <w:r w:rsidRPr="001C0793">
        <w:rPr>
          <w:rFonts w:ascii="Times New Roman" w:hAnsi="Times New Roman" w:cs="Times New Roman"/>
          <w:lang w:val="ru-RU"/>
        </w:rPr>
        <w:t xml:space="preserve"> </w:t>
      </w:r>
      <w:r w:rsidRPr="001C0793">
        <w:rPr>
          <w:rFonts w:ascii="Times New Roman" w:hAnsi="Times New Roman" w:cs="Times New Roman"/>
          <w:lang w:val="sr-Latn-CS"/>
        </w:rPr>
        <w:t>општине</w:t>
      </w:r>
      <w:r w:rsidRPr="001C0793">
        <w:rPr>
          <w:rFonts w:ascii="Times New Roman" w:hAnsi="Times New Roman" w:cs="Times New Roman"/>
          <w:lang w:val="ru-RU"/>
        </w:rPr>
        <w:t xml:space="preserve"> </w:t>
      </w:r>
      <w:r w:rsidRPr="001C0793">
        <w:rPr>
          <w:rFonts w:ascii="Times New Roman" w:hAnsi="Times New Roman" w:cs="Times New Roman"/>
          <w:lang w:val="sr-Cyrl-CS"/>
        </w:rPr>
        <w:t>Врњачка Бања</w:t>
      </w:r>
      <w:r w:rsidRPr="001C0793">
        <w:rPr>
          <w:rFonts w:ascii="Times New Roman" w:hAnsi="Times New Roman" w:cs="Times New Roman"/>
          <w:lang w:val="ru-RU"/>
        </w:rPr>
        <w:t xml:space="preserve">'', </w:t>
      </w:r>
      <w:r w:rsidRPr="001C0793">
        <w:rPr>
          <w:rFonts w:ascii="Times New Roman" w:hAnsi="Times New Roman" w:cs="Times New Roman"/>
          <w:lang w:val="sr-Latn-CS"/>
        </w:rPr>
        <w:t>број</w:t>
      </w:r>
      <w:r w:rsidRPr="001C0793">
        <w:rPr>
          <w:rFonts w:ascii="Times New Roman" w:hAnsi="Times New Roman" w:cs="Times New Roman"/>
          <w:lang w:val="ru-RU"/>
        </w:rPr>
        <w:t xml:space="preserve"> 23/16-пречишћен текст), </w:t>
      </w:r>
      <w:r w:rsidRPr="001C0793">
        <w:rPr>
          <w:rFonts w:ascii="Times New Roman" w:hAnsi="Times New Roman" w:cs="Times New Roman"/>
        </w:rPr>
        <w:t xml:space="preserve"> </w:t>
      </w:r>
      <w:r w:rsidRPr="001C0793">
        <w:rPr>
          <w:rFonts w:ascii="Times New Roman" w:hAnsi="Times New Roman" w:cs="Times New Roman"/>
          <w:lang w:val="ru-RU"/>
        </w:rPr>
        <w:t>донела</w:t>
      </w:r>
      <w:r w:rsidRPr="001C0793">
        <w:rPr>
          <w:rFonts w:ascii="Times New Roman" w:hAnsi="Times New Roman" w:cs="Times New Roman"/>
        </w:rPr>
        <w:t xml:space="preserve"> </w:t>
      </w:r>
      <w:r w:rsidRPr="001C0793">
        <w:rPr>
          <w:rFonts w:ascii="Times New Roman" w:hAnsi="Times New Roman" w:cs="Times New Roman"/>
          <w:lang w:val="ru-RU"/>
        </w:rPr>
        <w:t>је</w:t>
      </w:r>
      <w:r w:rsidRPr="001C0793">
        <w:rPr>
          <w:rFonts w:ascii="Times New Roman" w:hAnsi="Times New Roman" w:cs="Times New Roman"/>
        </w:rPr>
        <w:t xml:space="preserve">  </w:t>
      </w:r>
    </w:p>
    <w:p w:rsidR="001C0793" w:rsidRPr="001C0793" w:rsidRDefault="001C0793" w:rsidP="001C0793">
      <w:pPr>
        <w:spacing w:after="0" w:line="240" w:lineRule="auto"/>
        <w:ind w:right="-180" w:firstLine="720"/>
        <w:jc w:val="both"/>
        <w:rPr>
          <w:rFonts w:ascii="Times New Roman" w:hAnsi="Times New Roman" w:cs="Times New Roman"/>
          <w:lang w:val="sr-Cyrl-CS"/>
        </w:rPr>
      </w:pPr>
    </w:p>
    <w:p w:rsidR="001C0793" w:rsidRPr="001C0793" w:rsidRDefault="001C0793" w:rsidP="001C0793">
      <w:pPr>
        <w:spacing w:after="0" w:line="240" w:lineRule="auto"/>
        <w:ind w:right="-180"/>
        <w:jc w:val="center"/>
        <w:rPr>
          <w:rFonts w:ascii="Times New Roman" w:hAnsi="Times New Roman" w:cs="Times New Roman"/>
          <w:bCs/>
          <w:lang w:val="ru-RU"/>
        </w:rPr>
      </w:pPr>
      <w:r w:rsidRPr="001C0793">
        <w:rPr>
          <w:rFonts w:ascii="Times New Roman" w:hAnsi="Times New Roman" w:cs="Times New Roman"/>
          <w:bCs/>
          <w:lang w:val="sr-Latn-CS"/>
        </w:rPr>
        <w:t>О</w:t>
      </w:r>
      <w:r w:rsidRPr="001C0793">
        <w:rPr>
          <w:rFonts w:ascii="Times New Roman" w:hAnsi="Times New Roman" w:cs="Times New Roman"/>
          <w:bCs/>
          <w:lang w:val="ru-RU"/>
        </w:rPr>
        <w:t xml:space="preserve"> </w:t>
      </w:r>
      <w:r w:rsidRPr="001C0793">
        <w:rPr>
          <w:rFonts w:ascii="Times New Roman" w:hAnsi="Times New Roman" w:cs="Times New Roman"/>
          <w:bCs/>
          <w:lang w:val="sr-Latn-CS"/>
        </w:rPr>
        <w:t>Д</w:t>
      </w:r>
      <w:r w:rsidRPr="001C0793">
        <w:rPr>
          <w:rFonts w:ascii="Times New Roman" w:hAnsi="Times New Roman" w:cs="Times New Roman"/>
          <w:bCs/>
          <w:lang w:val="ru-RU"/>
        </w:rPr>
        <w:t xml:space="preserve"> </w:t>
      </w:r>
      <w:r w:rsidRPr="001C0793">
        <w:rPr>
          <w:rFonts w:ascii="Times New Roman" w:hAnsi="Times New Roman" w:cs="Times New Roman"/>
          <w:bCs/>
          <w:lang w:val="sr-Latn-CS"/>
        </w:rPr>
        <w:t>Л</w:t>
      </w:r>
      <w:r w:rsidRPr="001C0793">
        <w:rPr>
          <w:rFonts w:ascii="Times New Roman" w:hAnsi="Times New Roman" w:cs="Times New Roman"/>
          <w:bCs/>
          <w:lang w:val="ru-RU"/>
        </w:rPr>
        <w:t xml:space="preserve"> </w:t>
      </w:r>
      <w:r w:rsidRPr="001C0793">
        <w:rPr>
          <w:rFonts w:ascii="Times New Roman" w:hAnsi="Times New Roman" w:cs="Times New Roman"/>
          <w:bCs/>
          <w:lang w:val="sr-Latn-CS"/>
        </w:rPr>
        <w:t>У</w:t>
      </w:r>
      <w:r w:rsidRPr="001C0793">
        <w:rPr>
          <w:rFonts w:ascii="Times New Roman" w:hAnsi="Times New Roman" w:cs="Times New Roman"/>
          <w:bCs/>
          <w:lang w:val="ru-RU"/>
        </w:rPr>
        <w:t xml:space="preserve"> </w:t>
      </w:r>
      <w:r w:rsidRPr="001C0793">
        <w:rPr>
          <w:rFonts w:ascii="Times New Roman" w:hAnsi="Times New Roman" w:cs="Times New Roman"/>
          <w:bCs/>
          <w:lang w:val="sr-Latn-CS"/>
        </w:rPr>
        <w:t>К</w:t>
      </w:r>
      <w:r w:rsidRPr="001C0793">
        <w:rPr>
          <w:rFonts w:ascii="Times New Roman" w:hAnsi="Times New Roman" w:cs="Times New Roman"/>
          <w:bCs/>
          <w:lang w:val="ru-RU"/>
        </w:rPr>
        <w:t xml:space="preserve"> </w:t>
      </w:r>
      <w:r w:rsidRPr="001C0793">
        <w:rPr>
          <w:rFonts w:ascii="Times New Roman" w:hAnsi="Times New Roman" w:cs="Times New Roman"/>
          <w:bCs/>
          <w:lang w:val="sr-Latn-CS"/>
        </w:rPr>
        <w:t>У</w:t>
      </w:r>
    </w:p>
    <w:p w:rsidR="001C0793" w:rsidRPr="008D11E4" w:rsidRDefault="001C0793" w:rsidP="001C0793">
      <w:pPr>
        <w:spacing w:after="0" w:line="240" w:lineRule="auto"/>
        <w:ind w:right="-180"/>
        <w:jc w:val="center"/>
        <w:rPr>
          <w:rFonts w:ascii="Times New Roman" w:hAnsi="Times New Roman" w:cs="Times New Roman"/>
          <w:bCs/>
        </w:rPr>
      </w:pPr>
      <w:r w:rsidRPr="001C0793">
        <w:rPr>
          <w:rFonts w:ascii="Times New Roman" w:hAnsi="Times New Roman" w:cs="Times New Roman"/>
          <w:bCs/>
          <w:lang w:val="sr-Cyrl-CS"/>
        </w:rPr>
        <w:t xml:space="preserve">О ИЗМЕНАМА И ДОПУНАМА ОДЛУКЕ  О </w:t>
      </w:r>
      <w:r w:rsidR="008D11E4">
        <w:rPr>
          <w:rFonts w:ascii="Times New Roman" w:hAnsi="Times New Roman" w:cs="Times New Roman"/>
          <w:bCs/>
        </w:rPr>
        <w:t>ПРОГЛАШЕЊУ ШУМА ЗА ЗАШТИТНЕ ШУМЕ</w:t>
      </w:r>
    </w:p>
    <w:p w:rsidR="001C0793" w:rsidRPr="001C0793" w:rsidRDefault="001C0793" w:rsidP="001C0793">
      <w:pPr>
        <w:spacing w:after="0" w:line="240" w:lineRule="auto"/>
        <w:ind w:right="-180"/>
        <w:jc w:val="both"/>
        <w:rPr>
          <w:rFonts w:ascii="Times New Roman" w:hAnsi="Times New Roman" w:cs="Times New Roman"/>
          <w:lang w:val="ru-RU"/>
        </w:rPr>
      </w:pPr>
    </w:p>
    <w:p w:rsidR="001C0793" w:rsidRPr="001C0793" w:rsidRDefault="001C0793" w:rsidP="001C0793">
      <w:pPr>
        <w:spacing w:after="0" w:line="240" w:lineRule="auto"/>
        <w:ind w:right="-180"/>
        <w:jc w:val="center"/>
        <w:rPr>
          <w:rFonts w:ascii="Times New Roman" w:hAnsi="Times New Roman" w:cs="Times New Roman"/>
          <w:lang w:val="ru-RU"/>
        </w:rPr>
      </w:pPr>
      <w:r w:rsidRPr="001C0793">
        <w:rPr>
          <w:rFonts w:ascii="Times New Roman" w:hAnsi="Times New Roman" w:cs="Times New Roman"/>
          <w:lang w:val="sr-Cyrl-CS"/>
        </w:rPr>
        <w:t>Члан 1.</w:t>
      </w:r>
    </w:p>
    <w:p w:rsidR="008D11E4" w:rsidRDefault="001C0793" w:rsidP="001C079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1C0793">
        <w:rPr>
          <w:rFonts w:ascii="Times New Roman" w:hAnsi="Times New Roman" w:cs="Times New Roman"/>
          <w:lang w:val="ru-RU"/>
        </w:rPr>
        <w:tab/>
      </w:r>
      <w:r w:rsidRPr="001C0793">
        <w:rPr>
          <w:rFonts w:ascii="Times New Roman" w:hAnsi="Times New Roman" w:cs="Times New Roman"/>
          <w:color w:val="000000"/>
          <w:lang w:val="ru-RU"/>
        </w:rPr>
        <w:t xml:space="preserve">У Одлуци о </w:t>
      </w:r>
      <w:r w:rsidR="008D11E4">
        <w:rPr>
          <w:rFonts w:ascii="Times New Roman" w:hAnsi="Times New Roman" w:cs="Times New Roman"/>
          <w:color w:val="000000"/>
          <w:lang w:val="ru-RU"/>
        </w:rPr>
        <w:t xml:space="preserve">проглашењу шума за заштитне шуме (''Сл.лист општине Краљево'', бр.5/86, 2/87 и 19/02), </w:t>
      </w:r>
      <w:r w:rsidR="004104AF">
        <w:rPr>
          <w:rFonts w:ascii="Times New Roman" w:hAnsi="Times New Roman" w:cs="Times New Roman"/>
          <w:color w:val="000000"/>
          <w:lang w:val="ru-RU"/>
        </w:rPr>
        <w:t xml:space="preserve"> у чл.2. додаје се став 4. који гласи: </w:t>
      </w:r>
    </w:p>
    <w:p w:rsidR="004104AF" w:rsidRDefault="004104AF" w:rsidP="001C079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ab/>
        <w:t xml:space="preserve">'' У оквиру </w:t>
      </w:r>
      <w:r w:rsidR="00924889">
        <w:rPr>
          <w:rFonts w:ascii="Times New Roman" w:hAnsi="Times New Roman" w:cs="Times New Roman"/>
          <w:color w:val="000000"/>
          <w:lang w:val="ru-RU"/>
        </w:rPr>
        <w:t xml:space="preserve">територије, односно </w:t>
      </w:r>
      <w:r>
        <w:rPr>
          <w:rFonts w:ascii="Times New Roman" w:hAnsi="Times New Roman" w:cs="Times New Roman"/>
          <w:color w:val="000000"/>
          <w:lang w:val="ru-RU"/>
        </w:rPr>
        <w:t xml:space="preserve">спољних граница наведених у ставу 2.овог члана, </w:t>
      </w:r>
      <w:r w:rsidR="00924889">
        <w:rPr>
          <w:rFonts w:ascii="Times New Roman" w:hAnsi="Times New Roman" w:cs="Times New Roman"/>
          <w:color w:val="000000"/>
          <w:lang w:val="ru-RU"/>
        </w:rPr>
        <w:t xml:space="preserve">које се односе на заштитне шуме на територији општине Врњачка Бања, налазе се следеће кат.парцеле са означеним површинама, и то: 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9"/>
          <w:rFonts w:ascii="Times New Roman" w:hAnsi="Times New Roman" w:cs="Times New Roman"/>
          <w:sz w:val="22"/>
          <w:szCs w:val="22"/>
        </w:rPr>
        <w:t xml:space="preserve">КО ГОЧ                 Државна 240007/240297 Кп. 65             Површине: 2402971 м² 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9"/>
          <w:rFonts w:ascii="Times New Roman" w:hAnsi="Times New Roman" w:cs="Times New Roman"/>
          <w:sz w:val="22"/>
          <w:szCs w:val="22"/>
        </w:rPr>
        <w:t>КО ГОЧ                 Државна  1/1     Кп. 123                           Површине: 3740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9"/>
          <w:rFonts w:ascii="Times New Roman" w:hAnsi="Times New Roman" w:cs="Times New Roman"/>
          <w:sz w:val="22"/>
          <w:szCs w:val="22"/>
        </w:rPr>
        <w:t>КО ГОЧ                 Државна  1/1     Кп. 125                           Површине: 838530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9"/>
          <w:rFonts w:ascii="Times New Roman" w:hAnsi="Times New Roman" w:cs="Times New Roman"/>
          <w:sz w:val="22"/>
          <w:szCs w:val="22"/>
        </w:rPr>
        <w:t>КО ГОЧ                 Државна  1/1     Кп. 126                           Површине: 650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9"/>
          <w:rFonts w:ascii="Times New Roman" w:hAnsi="Times New Roman" w:cs="Times New Roman"/>
          <w:sz w:val="22"/>
          <w:szCs w:val="22"/>
        </w:rPr>
        <w:t>КО ГОЧ                 Државна  1/1     Кп. 127                           Површине: 1200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9"/>
          <w:rFonts w:ascii="Times New Roman" w:hAnsi="Times New Roman" w:cs="Times New Roman"/>
          <w:sz w:val="22"/>
          <w:szCs w:val="22"/>
        </w:rPr>
        <w:t>КО ГОЧ                 Државна  1/1     Кп. 130                           Површине: 1865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9"/>
          <w:rFonts w:ascii="Times New Roman" w:hAnsi="Times New Roman" w:cs="Times New Roman"/>
          <w:sz w:val="22"/>
          <w:szCs w:val="22"/>
        </w:rPr>
        <w:t>КО ГОЧ                 Државна  1/1     Кп. 140/1                        Површине: 375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9"/>
          <w:rFonts w:ascii="Times New Roman" w:hAnsi="Times New Roman" w:cs="Times New Roman"/>
          <w:sz w:val="22"/>
          <w:szCs w:val="22"/>
        </w:rPr>
        <w:t>КО ГОЧ                 Државна  1/1     Кп. 145                           Површине: 465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9"/>
          <w:rFonts w:ascii="Times New Roman" w:hAnsi="Times New Roman" w:cs="Times New Roman"/>
          <w:sz w:val="22"/>
          <w:szCs w:val="22"/>
        </w:rPr>
        <w:t>КО ГОЧ                 Државна  1/1     Кп. 146                           Површине: 3126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9"/>
          <w:rFonts w:ascii="Times New Roman" w:hAnsi="Times New Roman" w:cs="Times New Roman"/>
          <w:sz w:val="22"/>
          <w:szCs w:val="22"/>
        </w:rPr>
        <w:t>КО ГОЧ                 Државна  1/1     Кп. 147/2                        Површине: 34500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9"/>
          <w:rFonts w:ascii="Times New Roman" w:hAnsi="Times New Roman" w:cs="Times New Roman"/>
          <w:sz w:val="22"/>
          <w:szCs w:val="22"/>
        </w:rPr>
        <w:t>КО ГОЧ                 Државна  1/1     Кп. 150                            Површине: 540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9"/>
          <w:rFonts w:ascii="Times New Roman" w:hAnsi="Times New Roman" w:cs="Times New Roman"/>
          <w:sz w:val="22"/>
          <w:szCs w:val="22"/>
        </w:rPr>
        <w:t>КО ГОЧ                 Државна  1/1     Кп. 151                            Површине: 1040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9"/>
          <w:rFonts w:ascii="Times New Roman" w:hAnsi="Times New Roman" w:cs="Times New Roman"/>
          <w:sz w:val="22"/>
          <w:szCs w:val="22"/>
        </w:rPr>
        <w:t>КО ГОЧ                 Државна  1/1     Кп. 152                            Површине: 9300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9"/>
          <w:rFonts w:ascii="Times New Roman" w:hAnsi="Times New Roman" w:cs="Times New Roman"/>
          <w:sz w:val="22"/>
          <w:szCs w:val="22"/>
        </w:rPr>
        <w:t>КО ГОЧ                  Државна  1/1     Кп. 15З                          Површине: 720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9"/>
          <w:rFonts w:ascii="Times New Roman" w:hAnsi="Times New Roman" w:cs="Times New Roman"/>
          <w:sz w:val="22"/>
          <w:szCs w:val="22"/>
        </w:rPr>
        <w:t>КО ГОЧ                  Државна  1/1     Кп. 155                          Површине: 840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9"/>
          <w:rFonts w:ascii="Times New Roman" w:hAnsi="Times New Roman" w:cs="Times New Roman"/>
          <w:sz w:val="22"/>
          <w:szCs w:val="22"/>
        </w:rPr>
        <w:t>КО ГОЧ                  Државна  1/1     Кп. 157                          Површине: 830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9"/>
          <w:rFonts w:ascii="Times New Roman" w:hAnsi="Times New Roman" w:cs="Times New Roman"/>
          <w:sz w:val="22"/>
          <w:szCs w:val="22"/>
        </w:rPr>
        <w:t>КО ГОЧ                  Државна  1/1     Кп. 158                          Површине: 610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9"/>
          <w:rFonts w:ascii="Times New Roman" w:hAnsi="Times New Roman" w:cs="Times New Roman"/>
          <w:sz w:val="22"/>
          <w:szCs w:val="22"/>
        </w:rPr>
        <w:t>КО ГОЧ                  Државна  1/1     Кп. 159                          Површине: 925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9"/>
          <w:rFonts w:ascii="Times New Roman" w:hAnsi="Times New Roman" w:cs="Times New Roman"/>
          <w:sz w:val="22"/>
          <w:szCs w:val="22"/>
        </w:rPr>
        <w:t>КО ГОЧ                  Државна  1/1     Кп. 249                          Површине: 2776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9"/>
          <w:rFonts w:ascii="Times New Roman" w:hAnsi="Times New Roman" w:cs="Times New Roman"/>
          <w:sz w:val="22"/>
          <w:szCs w:val="22"/>
        </w:rPr>
        <w:t>КО ГОЧ                  Државна 249/1313 Кп. 250                     Површине: 1313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9"/>
          <w:rFonts w:ascii="Times New Roman" w:hAnsi="Times New Roman" w:cs="Times New Roman"/>
          <w:sz w:val="22"/>
          <w:szCs w:val="22"/>
        </w:rPr>
        <w:t>КО ГОЧ                  Државна 40/1158 Кп. 251                       Површине: 1158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9"/>
          <w:rFonts w:ascii="Times New Roman" w:hAnsi="Times New Roman" w:cs="Times New Roman"/>
          <w:sz w:val="22"/>
          <w:szCs w:val="22"/>
        </w:rPr>
        <w:t>КО ГОЧ                  Државна 23580/24310 Кп. 252/1            Површине: 24290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9"/>
          <w:rFonts w:ascii="Times New Roman" w:hAnsi="Times New Roman" w:cs="Times New Roman"/>
          <w:sz w:val="22"/>
          <w:szCs w:val="22"/>
        </w:rPr>
        <w:t>КО ГОЧ                  Државна 23580/24310 Кп. 252/2            Површине: 20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9"/>
          <w:rFonts w:ascii="Times New Roman" w:hAnsi="Times New Roman" w:cs="Times New Roman"/>
          <w:sz w:val="22"/>
          <w:szCs w:val="22"/>
        </w:rPr>
        <w:t>КО ГОЧ                  Државна  1/1     Кп. 309                           Површине: 1371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9"/>
          <w:rFonts w:ascii="Times New Roman" w:hAnsi="Times New Roman" w:cs="Times New Roman"/>
          <w:sz w:val="22"/>
          <w:szCs w:val="22"/>
        </w:rPr>
        <w:t>КО ГОЧ                  Државна  1/1     Кп. 404                           Површине: 111566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9"/>
          <w:rFonts w:ascii="Times New Roman" w:hAnsi="Times New Roman" w:cs="Times New Roman"/>
          <w:sz w:val="22"/>
          <w:szCs w:val="22"/>
        </w:rPr>
        <w:t>КО ГОЧ                  Државна  1/1     Кп. 409                           Површине: 157099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9"/>
          <w:rFonts w:ascii="Times New Roman" w:hAnsi="Times New Roman" w:cs="Times New Roman"/>
          <w:sz w:val="22"/>
          <w:szCs w:val="22"/>
        </w:rPr>
        <w:t>КО ГОЧ                  Државна  1/1     Кп. 410                           Површине: 7950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9"/>
          <w:rFonts w:ascii="Times New Roman" w:hAnsi="Times New Roman" w:cs="Times New Roman"/>
          <w:sz w:val="22"/>
          <w:szCs w:val="22"/>
        </w:rPr>
        <w:t>КО ГОЧ                  Државна  1/1     Кп. 411                           Површине: 8550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9"/>
          <w:rFonts w:ascii="Times New Roman" w:hAnsi="Times New Roman" w:cs="Times New Roman"/>
          <w:sz w:val="22"/>
          <w:szCs w:val="22"/>
        </w:rPr>
        <w:t>КО ГОЧ                  Државна  1/1     Кп. 418                           Површине: 1826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9"/>
          <w:rFonts w:ascii="Times New Roman" w:hAnsi="Times New Roman" w:cs="Times New Roman"/>
          <w:sz w:val="22"/>
          <w:szCs w:val="22"/>
        </w:rPr>
        <w:t>КО ГОЧ                  Државна  1/1     Кп. 420                           Површине: 2751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9"/>
          <w:rFonts w:ascii="Times New Roman" w:hAnsi="Times New Roman" w:cs="Times New Roman"/>
          <w:sz w:val="22"/>
          <w:szCs w:val="22"/>
        </w:rPr>
        <w:t>КО ГОЧ                  Државна  1/1     Кп. 520                           Површине: 2539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9"/>
          <w:rFonts w:ascii="Times New Roman" w:hAnsi="Times New Roman" w:cs="Times New Roman"/>
          <w:sz w:val="22"/>
          <w:szCs w:val="22"/>
        </w:rPr>
        <w:t>КО ГОЧ                  Државна  1/1     Кп. 521/1                        Површине: 7752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9"/>
          <w:rFonts w:ascii="Times New Roman" w:hAnsi="Times New Roman" w:cs="Times New Roman"/>
          <w:sz w:val="22"/>
          <w:szCs w:val="22"/>
        </w:rPr>
        <w:t>КО ГОЧ                  Државна  1/1     Кп. 523                           Површине: 3125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9"/>
          <w:rFonts w:ascii="Times New Roman" w:hAnsi="Times New Roman" w:cs="Times New Roman"/>
          <w:sz w:val="22"/>
          <w:szCs w:val="22"/>
        </w:rPr>
        <w:t>КО ГОЧ                  Државна  1/1     Кп. 525                           Површине: 33753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9"/>
          <w:rFonts w:ascii="Times New Roman" w:hAnsi="Times New Roman" w:cs="Times New Roman"/>
          <w:sz w:val="22"/>
          <w:szCs w:val="22"/>
        </w:rPr>
        <w:t>КО ГОЧ                  Државна  1/1     Кп. 539                           Површине: 982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9"/>
          <w:rFonts w:ascii="Times New Roman" w:hAnsi="Times New Roman" w:cs="Times New Roman"/>
          <w:sz w:val="22"/>
          <w:szCs w:val="22"/>
        </w:rPr>
        <w:t>КО ГОЧ                  Државна  1/1     Кп. 542                           Површине: 2579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9"/>
          <w:rFonts w:ascii="Times New Roman" w:hAnsi="Times New Roman" w:cs="Times New Roman"/>
          <w:sz w:val="22"/>
          <w:szCs w:val="22"/>
        </w:rPr>
        <w:t>КО ГОЧ                  Државна  1/1     Кп. 543                           Површине: 1222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9"/>
          <w:rFonts w:ascii="Times New Roman" w:hAnsi="Times New Roman" w:cs="Times New Roman"/>
          <w:sz w:val="22"/>
          <w:szCs w:val="22"/>
        </w:rPr>
        <w:t>КО ГОЧ                  Државна  1/1     Кп. 548                           Површине: 15720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9"/>
          <w:rFonts w:ascii="Times New Roman" w:hAnsi="Times New Roman" w:cs="Times New Roman"/>
          <w:sz w:val="22"/>
          <w:szCs w:val="22"/>
        </w:rPr>
        <w:t>КО ГОЧ                  Државна  1/1     Кп. 559/2                        Површине: 31947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9"/>
          <w:rFonts w:ascii="Times New Roman" w:hAnsi="Times New Roman" w:cs="Times New Roman"/>
          <w:sz w:val="22"/>
          <w:szCs w:val="22"/>
        </w:rPr>
        <w:t>КО ГОЧ                  Државна  1/1     Кп. 560                           Површине: 8172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9"/>
          <w:rFonts w:ascii="Times New Roman" w:hAnsi="Times New Roman" w:cs="Times New Roman"/>
          <w:sz w:val="22"/>
          <w:szCs w:val="22"/>
        </w:rPr>
        <w:lastRenderedPageBreak/>
        <w:t xml:space="preserve">КО ГОЧ                  Државна  1/1     Кп. 567                           Површине: 73770 м² 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9"/>
          <w:rFonts w:ascii="Times New Roman" w:hAnsi="Times New Roman" w:cs="Times New Roman"/>
          <w:sz w:val="22"/>
          <w:szCs w:val="22"/>
        </w:rPr>
        <w:t>КО ГОЧ                  Државна  1/1     Кп. 568                           Површине: 4404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9"/>
          <w:rFonts w:ascii="Times New Roman" w:hAnsi="Times New Roman" w:cs="Times New Roman"/>
          <w:sz w:val="22"/>
          <w:szCs w:val="22"/>
        </w:rPr>
        <w:t>КО ГОЧ                  Државна  1/1     Кп. 569                           Површине: 199717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9"/>
          <w:rFonts w:ascii="Times New Roman" w:hAnsi="Times New Roman" w:cs="Times New Roman"/>
          <w:sz w:val="22"/>
          <w:szCs w:val="22"/>
        </w:rPr>
        <w:t>КО ГОЧ                  Државна  1/1     Кп. 570                           Површине: 21120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9"/>
          <w:rFonts w:ascii="Times New Roman" w:hAnsi="Times New Roman" w:cs="Times New Roman"/>
          <w:sz w:val="22"/>
          <w:szCs w:val="22"/>
        </w:rPr>
        <w:t>КО ГОЧ                  Државна  1/1     Кп. 571                           Површине: 315940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9"/>
          <w:rFonts w:ascii="Times New Roman" w:hAnsi="Times New Roman" w:cs="Times New Roman"/>
          <w:sz w:val="22"/>
          <w:szCs w:val="22"/>
        </w:rPr>
        <w:t>КО ГОЧ                  Државна  1/1     Кп. 572                           Површине: 1460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ГОЧ                  Државна  1/1     Кп. 574                           Површине: 7307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ГОЧ                  Државна  1/1     Кп. 575                           Површине: 33934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 xml:space="preserve">КО ГОЧ                  Државна  1/1     Кп. 576/1                        Површине: 96484 м² 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ГОЧ                  Државна  1/1     Кп. 577                           Површине: 1822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ГОЧ                  Државна  1/1     Кп. 578                           Површине: 7087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ГОЧ                  Државна  1/1     Кп. 581/1                        Површине: 2537153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ГОЧ                  Државна  1/1     Кп. 581/11                      Површине: 77556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ГОЧ                  Државна  1/1     Кп. 581/12                      Површине: 7035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ГОЧ                  Државна  1/1     Кп. 583                           Површине: 1005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ГОЧ                  Државна  1/1     Кп. 584                           Површине: 146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ГОЧ                  Државна  1/1     Кп. 588                           Површине: 870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ГОЧ                  Државна  1/1     Кп. 589                           Површине: 225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ГОЧ                  Државна  1/1     Кп. 590                           Површине: 201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ГОЧ                  Државна  1/1     Кп. 592                           Површине: 160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ГОЧ                  Државна  1/1     Кп. 597                           Површине: 410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ГОЧ                  Државна  1/1     Кп. 598                           Површине: 295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ГОЧ                  Државна  1/1     Кп. 599                           Површине: 40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ГОЧ                  Државна  1/1     Кп. 601                           Површине: 54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ГОЧ                   Државна  1/1     Кп. 602                         Површине: 33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ГОЧ                   Државна  1/1     Кп. 603                         Површине: 57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 xml:space="preserve">КО ГОЧ                   Државна  1/1     Кп. 604                         Површине: 240 м² 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ГОЧ                   Државна  1/1     Кп. 606                         Површине: 190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ГОЧ                   Државна  1/1     Кп. 607                         Површине: 861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ГОЧ                   Државна  1/1     Кп. 651/3                      Површине: 1410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ГОЧ                   Државна  1/1     Кп. 652/3                      Површине: 1364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ГОЧ                   Државна  1/1     Кп. 662/2                      Површине: 400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ГОЧ                   Државна  1/1     Кп. 684                         Површине: 1466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ГОЧ                   Државна  1/1     Кп. 744                         Површине: 1888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ГОЧ                   Државна  1/1     Кп. 816                         Површине: 3465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ГОЧ                   Државна  1/1     Кп. 820                         Површине: 8345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ГОЧ                   Државна  1/1     Кп. 821                         Површине: 159804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ГОЧ                   Државна  1/1     Кп. 822                         Површине: 1731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ГОЧ                   Државна  1/1     Кп. 823                         Површине: 1761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ГОЧ                   Државна  1/1     Кп. 824                         Површине: 2392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ГОЧ                   Државна  1/1     Кп. 903                         Површине: 10939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ГОЧ                   Државна  1/1     Кп. 917                         Површине: 831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ГОЧ                   Државна  1/1     Кп. 945                         Површине: 91250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ГОЧ                   Државна  1/1     Кп. 946                         Површине: 3968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ГОЧ                   Државна  1/1     Кп. 947                         Површине: 761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ГОЧ                   Државна  1/1     Кп. 948                         Површине: 26155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ГОЧ                   Државна  1/1     Кп. 949                         Површине: 2557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ГОЧ                   Државна  1/1     Кп. 951                         Површине: 6155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ГОЧ                   Државна  1/1     Кп. 953/1                      Површине: 6790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ГОЧ                   Државна  1/1     Кп. 953/2                      Површине: 6150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ГОЧ                   Државна  1/1     Кп. 954                         Површине: 38738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ГОЧ                   Државна  1/1     Кп. 955                         Површине: 2720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ГОЧ                   Државна  1/1     Кп. 995                         Површине: 1515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ГОЧ                   Државна  1/1     Кп. 1023                       Површине: 140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lastRenderedPageBreak/>
        <w:t>КО ГОЧ                   Државна  1/1     Кп. 1042                       Површине: 4157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ГОЧ                   Државна  1/1     Кп. 1043                       Површине: 73050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ГОЧ                   Државна  1/1     Кп. 1045                       Површине: 1264750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ГОЧ                   Државна  1/1     Кп. 1046                       Површине: 776253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ГОЧ                   Државна  1/1     Кп. 1047                       Површине: 2150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ГОЧ                   Државна  1/1     Кп. 1139                       Површине: 410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ГОЧ                   Државна  1/1     Кп. 1161                       Површине: 115721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ГОЧ                   Државна  1/1     Кп. 1162                       Површине: 250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ГОЧ                   Државна  1/1     Кп. 1164                       Површине: 200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ГОЧ                   Државна  1/1     Кп. 1165/1                    Површине: 740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ГОЧ                   Државна  1/1     Кп. 1166                       Површине: 940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ГОЧ                   Државна  1/1     Кп. 1173                       Површине: 7774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ГОЧ                   Државна  1/1     Кп. 1174                       Површине: 940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ГОЧ                   Државна  1/1     Кп. 1175/2                    Површине: 129065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ГОЧ                   Државна  1/1     Кп. 1191                       Површине: 2898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ГОЧ                   Државна  1/1     Кп. 1203                       Површине: 849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ГОЧ                   Државна  1/1     Кп. 1214                       Површине: 64290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ГОЧ                   Државна  1/1     Кп. 1215                       Површине: 5030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ГОЧ                   Државна  1/1     Кп. 1234                       Површине: 3640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ГОЧ                   Државна  1/1     Кп. 1327                       Површине: 1488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ГОЧ                   Државна  1/1     Кп. 1328                       Површине: 3376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ГОЧ                   Државна  1/1     Кп. 1329                      Површине: 1368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ГОЧ                   Државна  1/1     Кп. 1390                      Површине: 1761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ГОЧ                   Државна  1/1     Кп. 1414                      Површине: 39920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ГОЧ                   Државна  1/1     Кп. 1419                      Површине: 3000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ГОЧ                   Државна 269679/270119 Кп. 1420       Површине: 2701186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ГОЧ                   Државна  1/1     Кп. 1423/1                    Површине: 222246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ГОЧ                   Државна  1/1     Кп. 1423/4                    Површине: 58850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ГОЧ                   Државна  1/1     Кп. 1423/5                    Површине: 25531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ГОЧ                   Државна  1/1     Кп. 1424                       Површине: 392490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ГОЧ                   Државна  1/1     Кп. 1425                       Површине: 18630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ГОЧ                   Државна  1/1     Кп. 1426                       Површине: 15220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ГОЧ                   Државна  1/1     Кп. 1427                       Површине: 5960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ГОЧ                   Државна  1/1     Кп. 1445                       Површине: 8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ГОЧ                   Државна  1/1     Кп. 1470                       Површине: 729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ГОЧ                   Државна  1/1     Кп. 1473                       Површине: 110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ГРАЧАЦ           Државна  1/1     Кп. 901                         Површине: 220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ГРАЧАЦ           Државна  1/1     Кп. 1262                       Површине: 71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ГРАЧАЦ           Државна  1/1     Кп. 1496                       Површине: 216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ГРАЧАЦ           Државна  1/1     Кп. 1517                       Површине: 4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ГРАЧАЦ           Државна  1/1     Кп. 1569                       Површине: 102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ГРАЧАЦ           Државна  1/1     Кп. 1704                       Површине: 652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ГРАЧАЦ           Државна  1/1     Кп. 1765                       Површине: 220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ГРАЧАЦ           Државна  1/1     Кп. 1796                       Површине: 346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ГРАЧАЦ           Државна  1/1     Кп. 2023                       Површине: 70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ГРАЧАЦ           Државна  1/1     Кп. 2024                       Површине: 139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ГРАЧАЦ           Државна  1/1     Кп. 2033                        Површине: 128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 xml:space="preserve">КО ГРАЧАЦ           Државна  1/1     Кп. 2041                        Површине: 86 м² 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ГРАЧАЦ           Државна  1/1     Кп. 2049                        Површине: 142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ГРАЧАЦ           Државна  1/1     Кп. 2076                        Површине: 148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ГРАЧАЦ           Државна  1/1     Кп. 2091/1                     Површине: 79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ГРАЧАЦ           Државна  1/1     Кп. 2109                        Површине: 667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ГРАЧАЦ           Државна  1/1     Кп. 2111                        Површине: 88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ГРАЧАЦ           Државна  1/1     Кп. 2146/1                     Површине: 315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lastRenderedPageBreak/>
        <w:t>КО ГРАЧАЦ           Државна  1/1     Кп. 2146/2                     Површине: 107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ГРАЧАЦ           Државна  1/1     Кп. 2146/3                     Површине: 84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ГРАЧАЦ           Државна  1/1     Кп. 2156                        Површине: 263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ГРАЧАЦ           Државна  1/1     Кп. 2195                        Површине: 118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ГРАЧАЦ           Државна  1/1     Кп. 2215                        Површине: 184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ГРАЧАЦ           Државна  1/1     Кп. 2219                        Површине: 205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ГРАЧАЦ           Државна  1/1     Кп. 2242/1                     Површине: 2324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ГРАЧАЦ           Државна  1/1     Кп. 2244                        Површине: 594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ГРАЧАЦ           Државна  1/1     Кп. 2246                        Површине: 480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ГРАЧАЦ           Државна  1/1     Кп. 2247                        Површине: 195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ГРАЧАЦ           Државна  1/1     Кп. 2359                        Површине: 361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ГРАЧАЦ           Државна  1/1     Кп. 2369                        Површине: 66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ГРАЧАЦ           Државна  1/1     Кп. 2413                        Површине: 627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ГРАЧАЦ           Државна  1/1     Кп. 2461                        Површине: 778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ГРАЧАЦ           Државна  1/1     Кп. 2467                        Површине: 560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ГРАЧАЦ           Државна  1/1     Кп. 2472/1                     Површине: 55224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ГРАЧАЦ           Државна  1/1     Кп. 2617                        Површине: 59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ГРАЧАЦ           Државна  1/1     Кп. 2642                        Површине: 183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ГРАЧАЦ           Државна  1/1     Кп. 2665                        Површине: 93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ГРАЧАЦ           Државна  1/1     Кп. 2870                        Површине: 298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ГРАЧАЦ           Државна  1/1     Кп. 2875                        Површине: 176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ГРАЧАЦ           Државна  1/1     Кп. 2921                        Површине: 503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ГРАЧАЦ           Државна  1/1     Кп. 2963                        Површине: 206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ГРАЧАЦ           Државна  1/1     Кп. 3106                        Површине: 8341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ГРАЧАЦ           Државна  1/1     Кп. 3122                        Површине: 230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ГРАЧАЦ           Државна  1/1     Кп. 3151                        Површине: 118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ГРАЧАЦ           Државна  1/1     Кп. 3385                        Површине: 6942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ГРАЧАЦ           Државна  1/1     Кп. 3609/3                     Површине: 1886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ГРАЧАЦ           Државна  1/1     Кп. 3614                        Површине: 533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ГРАЧАЦ           Државна  1/1     Кп. 3615                        Површине: 447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ГРАЧАЦ           Државна  1/1     Кп. 3682/1                     Површине: 848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ГРАЧАЦ           Државна  1/1     Кп. 3682/2                     Површине: 1444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ГРАЧАЦ           Државна  1/1     Кп. 3682/3                     Површине: 199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ГРАЧАЦ           Државна  1/1     Кп. 3806                        Површине: 331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ГРАЧАЦ           Државна  1/1     Кп. 3807                        Површине: 132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ГРАЧАЦ           Државна  1/1     Кп. 3865                        Површине: 1690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ГРАЧАЦ           Државна  1/1     Кп. 3875                        Површине: 5319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ГРАЧАЦ           Државна  1/1     Кп. 3876                        Површине: 15390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ГРАЧАЦ           Државна  1/1     Кп. 3877                        Површине: 1920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ГРАЧАЦ           Државна  1/1     Кп. 3878/1                     Површине: 21188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ГРАЧАЦ           Државна  1/1     Кп. 3881/1                     Површине: 13518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ГРАЧАЦ           Државна  1/1     Кп. 3964                        Површине: 3554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ГРАЧАЦ           Државна  1/1     Кп. 4121                        Површине: 815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ГРАЧАЦ           Државна  1/1     Кп. 4122                        Површине: 1592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ГРАЧАЦ           Државна  1/1     Кп. 5311                        Површине: 1767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ГРАЧАЦ           Државна  1/1     Кп. 5312/1                     Површине: 3083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ГРАЧАЦ           Државна  1/1     Кп. 5312/2                     Површине: 8890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ГРАЧАЦ           Државна  1/1     Кп. 5312/12                   Површине: 11842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ГРАЧАЦ           Државна  1/1     Кп. 5312/19                   Површине: 8726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ГРАЧАЦ           Државна  1/1     Кп. 5312/20                   Површине: 2651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ГРАЧАЦ           Државна  1/1     Кп. 5312/26                   Површине: 16509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 xml:space="preserve">КО ГРАЧАЦ           Државна  1/1     Кп. 5404/1                     Површине: 2092 м² 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ГРАЧАЦ           Државна 1/1      Кп. 5404/3                     Површине: 8285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ГРАЧАЦ           Државна  1/1     Кп. 5404/4                     Површине: 9249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lastRenderedPageBreak/>
        <w:t>КО ГРАЧАЦ           Државна  1/1     Кп. 5404/9                     Површине: 2813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ГРАЧАЦ           Државна  1/1     Кп. 5404/12                   Површине: 10891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ГРАЧАЦ           Државнa  1/1     Кп. 5404/18                   Површине: 3512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ГРАЧАЦ           Државна  1/1     Kп. 5404/19                   Површине: 853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ГРАЧАЦ           Државна  1/1     Кп. 5404/22                   Површине: 8939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ГРАЧАЦ           Државна  1/1     Кп. 5404/28                   Површине: 10808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ГРАЧАЦ           Државна  1/1     Кп. 5410/1                     Површине: 173035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ГРАЧАЦ           Државна  1/1     Кп. 5410/3                     Површине: 19932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ГРАЧАЦ           Државна  1/1     Кп. 5410/5                     Површине: 16459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ГРАЧАЦ           Државна  1/1     Кп. 5410/7                     Површине: 10029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ГРАЧАЦ           Државна  1/1     Кп. 5410/9                     Површине: 11348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ГРАЧАЦ           Државна  1/1     Кп. 5410/16                   Површине: 6982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ГРАЧАЦ           Државна  1/1     Кп. 5410/18                   Површине: 3179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ГРАЧАЦ           Државна  1/1     Кп. 5410/19                   Површине: 3237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ГРАЧАЦ           Државна  1/1     Кп. 5410/20                   Површине: 8259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ГРАЧАЦ             Државна  1/1     Кп. 5410/21                Површине: 6381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 xml:space="preserve">КО ГРАЧАЦ             Државна  1/1     Кп. 5410/22                Површине: 2212 м² 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ГРАЧАЦ             Државна  1/1     Кп. 5410/25                Површине: 6720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ГРАЧАЦ             Државна  1/1     Кп. 5410/32                Површине: 4828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ГРАЧАЦ             Државна  1/1     Кп. 5410/33                Површине: 4737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ГРАЧАЦ             Државна  1/1     Кп. 5410/34                Површине: 8751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ГРАЧАЦ             Државна  1/1     Кп. 5410/35                Површине: 4042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ГРАЧАЦ             Државна  1/1     Кп. 5410/36                Површине: 8236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ГРАЧАЦ             Државна  1/1     Кп. 5410/44                Површине: 6513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ГРАЧАЦ             Државна  1/1     Кп. 5410/45                Површине: 5098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ГРАЧАЦ             Државна  1/1     Кп. 5410/48                Површине: 718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ГРАЧАЦ             Државна  1/1     Кп. 5435                      Површине: 57825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ГРАЧАЦ             Државна  1/1     Кп. 5436                      Површине: 623441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ГРАЧАЦ             Државна  1/1     Кп. 5439/1                   Површине: 4462514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ГРАЧАЦ             Државна  1/1     Кп. 5510/1                   Површине: 274052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ГРАЧАЦ             Државна  1/1     Кп. 5511                      Површине: 858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ГРАЧАЦ             Државна  1/1     Кп. 5573                      Површине: 5828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ГРАЧАЦ             Државна  1/1     Кп. 5574                      Површине: 3856779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ГРАЧАЦ             Државна  1/1     Кп. 5575/1                   Површине: 69679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ГРАЧАЦ             Државна  1/1     Кп. 5579                      Површине: 10787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ГРАЧАЦ             Државна  1/1     Кп. 5657/2                   Површине: 681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ЛИПОВА            Државна  1/1     Кп. 682                        Површине: 607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ЛИПОВА            Државна  1/1     Кп. 840                        Површине: 538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ЛИПОВА            Државна  1/1     Кп. 855                        Површине: 1283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ЛИПОВА            Државна  1/1     Кп. 882                        Површине: 77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ЛИПОВА            Државна  1/1     Кп. 895                         Површине: 130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ЛИПОВА            Државна  1/1     Кп. 897                         Површине: 1347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ЛИПОВА            Државна  1/1     Кп. 1003/1                    Површине: 29398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ЛИПОВА            Државна  1/1     Кп. 1020                       Површине: 17938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ЛИПОВА            Државна  1/1     Кп. 1021/1                    Површине: 361992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ЛИПОВА            Државна  1/1     Кп. 1021/23                  Површине: 2475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ЛИПОВА            Државна  1/1     Кп. 1021/25                  Површине: 4533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ЛИПОВА            Државна  1/1     Кп. 1046/1                    Површине: 101470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ЛИПОВА            Државна  1/1     Кп. 1046/15                  Површине: 620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ЛИПОВА            Државна  1/1     Кп. 1051                       Површине: 8996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ЛИПОВА            Државна  1/1     Кп. 1052                       Површине: 1502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ЛИПОВА            Државна  1/1     Кп. 1054/1                    Површине: 177380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ЛИПОВА            Државна  1/1     Кп. 1054/2                    Површине: 2960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ЛИПОВА            Државна  1/1     Кп. 1054/5                    Површине: 950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lastRenderedPageBreak/>
        <w:t>КО ЛИПОВА            Државна  1/1     Кп. 1054/7                    Површине: 70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ЛИПОВА            Државна  1/1     Кп. 1054/8                    Површине: 132629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ЛИПОВА            Државна  1/1     Кп. 1054/9                    Површине: 7046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ЛИПОВА            Државна  1/1     Кп. 1070                       Површине: 43472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ЛИПОВА            Државна  1/1     Кп. 1073                       Површине: 679852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ЛИПОВА            Државна  1/1     Кп. 1074/1                    Површине: 276249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ЛИПОВА            Државна  1/1     Кп. 1074/8                    Површине: 4140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ЛИПОВА            Државна  1/1     Кп. 1074/9                    Површине: 34840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ЛИПОВА            Државна  1/1     Кп. 1087                       Површине: 1509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НОВО СЕЛО      Државна  1/1     Кп. 4123                       Површине: 10810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НОВО СЕЛО      Државна  1/1     Кп. 4777/1                    Површине: 23942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НОВО СЕЛО      Државна  1/1     Кп. 4819/1                    Површине: 57245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НОВО СЕЛО     Државна  1/1    Кп. 4819/5                    Површине: 2704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НОВО СЕЛО     Државна  1/1    Кп. 4819/9                    Површине: 10572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НОВО СЕЛО     Државна  1/1    Кп. 4820                       Површине: 1160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НОВО СЕЛО     Државна  1/1    Кп. 4851/1                    Површине: 357186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НОВО СЕЛО     Државна  1/1    Кп. 4851/5                    Површине: 470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НОВО СЕЛО     Државна  1/1    Кп. 4851/9                    Површине: 18276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НОВО СЕЛО     Државна  1/1    Кп. 4852                       Површине: 3187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НОВО СЕЛО     Државна  1/1    Кп. 4853/1                    Површине: 33730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НОВО СЕЛО     Државна  1/1    Кп. 4853/2                    Површине: 13930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НОВО СЕЛО     Државна  1/1    Кп. 4853/3                    Површине: 1540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НОВО СЕЛО     Државна  1/1    Кп. 4858/1                    Површине: 107508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НОВО СЕЛО     Државна  1/1    Кп. 4859/1                    Површине: 128584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НОВО СЕЛО     Државна  1/1    Кп. 4859/3                    Површине: 12523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НОВО СЕЛО     Државна  1/1    Кп. 4859/5                    Површине: 6056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 xml:space="preserve">КО НОВО СЕЛО     Државна  1/1    Кп. 4859/8                    Површине: 4949 м² 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НОВО СЕЛО     Државна  1/1    Кп. 4861                       Површине: 12380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НОВО СЕЛО     Државна  1/1    Кп. 4862                       Површине: 9744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НОВО СЕЛО     Државна  1/1    Кп. 4869/1                    Површине: 67678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НОВО СЕЛО     Државна  1/1    Кп. 4869/4                    Површине: 9928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НОВО СЕЛО     Државна  1/1    Кп. 4869/6                    Површине: 45928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НОВО СЕЛО     Државна  1/1    Кп. 4870/1                    Површине: 18360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НОВО СЕЛО     Државна  1/1    Кп. 4870/3                    Површине: 5751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НОВО СЕЛО     Државна  1/1    Кп. 4872/1                     Површине: 10725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НОВО СЕЛО     Државна  1/1    Кп. 4876                        Површине: 3689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НОВО СЕЛО     Државна  1/1    Кп. 4881                        Површине: 60052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НОВО СЕЛО     Државна  1/1    Кп. 4883                        Површине: 67224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НОВО СЕЛО     Државна  1/1    Кп. 4884                        Површине: 710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НОВО СЕЛО     Државна 1/1     Кп. 4885                        Површине: 894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НОВО СЕЛО     Државна  1/1    Кп. 4886/1                     Површине: 115684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НОВО СЕЛО     Државна  1/1    Кп. 4886/4                     Површине: 6026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НОВО СЕЛО     Државна  1/1    Кп. 4890                        Површине: 1305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НОВО СЕЛО     Државна  1/1    Кп. 4892                        Површине: 1606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НОВО СЕЛО     Државна  1/1    Кп. 4894/1                     Површине: 3679407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НОВО СЕЛО     Државна  1/1    Кп. 4894/4                     Површине: 45055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НОВО СЕЛО     Државна  1/1    Кп. 4894/5                     Површине: 691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НОВО СЕЛО     Државна  1/1    Кп. 4896                        Површине: 5130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НОВО СЕЛО     Државна  1/1    Кп. 4898                        Површине: 8980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НОВО СЕЛО     Државна  1/1    Кп. 4914                        Површине: 19002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НОВО СЕЛО     Државна  1/1    Кп. 4915                        Површине: 467189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НОВО СЕЛО     Државна  1/1    Кп. 4919                        Површине: 12190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НОВО СЕЛО     Државна  1/1    Кп. 4920                        Површине: 258127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НОВО СЕЛО     Државна  1/1    Кп. 4930                        Површине: 305670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lastRenderedPageBreak/>
        <w:t>КО НОВО СЕЛО     Државна  1/1    Кп. 4931/1                     Површине: 1763479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НОВО СЕЛО     Државна  1/1     Кп. 4934/1                    Површине: 191102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НОВО СЕЛО     Државна  1/1     Кп. 4935/1                    Површине: 3184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ОТРОЦИ            Државна  1/1     Кп. 99/2                        Површине: 223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ОТРОЦИ            Државна  1/1     Кп. 242                         Површине: 252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ОТРОЦИ            Државна  1/1     Кп. 404                         Површине: 1187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ОТРОЦИ            Државна  1/1     Кп. 419                         Површине: 549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ОТРОЦИ            Државна  1/1     Кп. 469                         Површине: 115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ОТРОЦИ            Државна  1/1     Кп. 491                         Површине: 859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ОТРОЦИ               Државна 1/1      Кп. 857                     Површине: 1128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ОТРОЦИ               Државна  1/1     Кп. 942/1                  Површине: 3567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ОТРОЦИ               Државна 1/1      Кп. 942/2                  Површине: 3006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ОТРОЦИ               Државна  1/1     Кп. 989                     Површине: 205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ОТРОЦИ               Државна 1/1      Кп. 998                     Површине: 125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ОТРОЦИ               Државна 1/1       Кп. 1171                  Површине: 161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ОТРОЦИ               Државна  1/1      Кп. 1172                  Површине: 317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ОТРОЦИ               Државна  1/1      Кп. 1250                  Површине: 161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ОТРОЦИ               Државна  1/1      Кп. 1384                  Површине: 1101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ОТРОЦИ               Државна  1/1      Кп. 1389/1               Површине: 30249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ОТРОЦИ               Државна  1/1      Кп. 1389/2               Површине: 10978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ОТРОЦИ               Државна  1/1      Кп. 1424                  Површине: 1640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ОТРОЦИ               Државна  1/1      Кп. 1425                  Површине: 4290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ОТРОЦИ               Државна  1/1      Кп. 1439                  Површине: 2967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ОТРОЦИ               Државна  1/1      Кп. 1440                  Површине: 14516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ОТРОЦИ               Државна  1/1      Кп. 1474                  Површине: 457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ОТРОЦИ               Државна  1/1      Кп. 1484                  Површине: 497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ОТРОЦИ               Државна  1/1      Кп. 1493                  Површине: 126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ОТРОЦИ               Државна  1/1      Кп. 1554                  Површине: 2008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ОТРОЦИ               Државна  1/1      Кп. 1570                  Површине: 2063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ОТРОЦИ               Државна  1/1      Кп. 1583                  Површине: 70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ОТРОЦИ               Државна  1/1      Кп. 1610                  Површине: 740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ОТРОЦИ               Државна  1/1      Кп. 1684                  Површине: 120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ОТРОЦИ               Државна  1/1      Кп. 1733                  Површине: 892227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ОТРОЦИ               Државна  1/1      Кп. 1735/3               Површине: 9080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ОТРОЦИ               Државна  1/1      Кп. 1735/4                Површине: 32120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ОТРОЦИ               Државна  1/1      Кп. 1735/7                Површине: 60359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ОТРОЦИ               Државна  1/1      Кп. 1735/15              Површине: 17137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ОТРОЦИ               Државна  1/1      Кп. 1735/25              Површине: 3981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ОТРОЦИ               Државна  1/1      Кп. 1735/26              Површине: 901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ОТРОЦИ               Државна  1/1      Кп. 1736                   Површине: 3205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ОТРОЦИ               Државна  1/1      Кп. 1746                   Површине: 1883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ОТРОЦИ               Државна  1/1      Кп. 1749/1                Површине: 352408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ОТРОЦИ               Државна  1/1      Кп. 1749/5                Површине: 31505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ОТРОЦИ               Државна  1/1      Кп. 1749/6                Површине: 30000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ОТРОЦИ               Државна  1/1      Кп. 1749/7                Површине: 23822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ОТРОЦИ               Државна  1/1      Кп. 1749/13              Површине: 1205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ОТРОЦИ               Државна  1/1      Кп. 1749/14               Површине: 10036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ОТРОЦИ               Државна  1/1       Кп. 1749/23              Површине: 3090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ОТРОЦИ               Државна  1/1       Кп. 1749/24              Површине: 3895 м²</w:t>
      </w:r>
    </w:p>
    <w:p w:rsidR="00184E07" w:rsidRPr="00BA0252" w:rsidRDefault="00184E07" w:rsidP="00184E07">
      <w:pPr>
        <w:pStyle w:val="NoSpacing"/>
        <w:rPr>
          <w:sz w:val="22"/>
          <w:szCs w:val="22"/>
        </w:rPr>
      </w:pPr>
      <w:r w:rsidRPr="00BA0252">
        <w:rPr>
          <w:rStyle w:val="T10"/>
          <w:rFonts w:cs="Times New Roman"/>
          <w:sz w:val="22"/>
          <w:szCs w:val="22"/>
        </w:rPr>
        <w:t>КО ОТРОЦИ               Државна  1/1       Кп. 1749/26              Површине: 191 м²</w:t>
      </w:r>
    </w:p>
    <w:tbl>
      <w:tblPr>
        <w:tblW w:w="9361" w:type="dxa"/>
        <w:tblCellMar>
          <w:left w:w="0" w:type="dxa"/>
          <w:right w:w="0" w:type="dxa"/>
        </w:tblCellMar>
        <w:tblLook w:val="04A0"/>
      </w:tblPr>
      <w:tblGrid>
        <w:gridCol w:w="2110"/>
        <w:gridCol w:w="1062"/>
        <w:gridCol w:w="622"/>
        <w:gridCol w:w="1937"/>
        <w:gridCol w:w="1149"/>
        <w:gridCol w:w="1342"/>
        <w:gridCol w:w="1139"/>
      </w:tblGrid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ОТРОЦИ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1749/27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4577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ОТРОЦИ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1749/28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6777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ОТРОЦИ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1749/29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2227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ОТРОЦИ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1749/33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6000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lastRenderedPageBreak/>
              <w:t xml:space="preserve">КО ОТРОЦИ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1749/34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10000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ОТРОЦИ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1749/37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1341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ОТРОЦИ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1749/39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7231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ОТРОЦИ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1749/41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1255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ОТРОЦИ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1749/43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303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ОТРОЦИ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1749/45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15434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ОТРОЦИ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1751/1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360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ОТРОЦИ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1751/2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540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ОТРОЦИ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1751/3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200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ОТРОЦИ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1751/5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194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ОТРОЦИ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1751/7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400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ОТРОЦИ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1751/9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300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ОТРОЦИ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Кп.1751/10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300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ОТРОЦИ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1752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1242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ОТРОЦИ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1753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3534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ОТРОЦИ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1754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1546821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ОТРОЦИ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1755/1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19013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ОТРОЦИ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1755/6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20226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ОТРОЦИ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1755/7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21445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ОТРОЦИ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1756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385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ОТРОЦИ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1768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311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ОТРОЦИ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1838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54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ОТРОЦИ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1961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1431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ОТРОЦИ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1993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2751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ОТРОЦИ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2015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11189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ОТРОЦИ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2016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6235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ОТРОЦИ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2018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8790 м²: 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ОТРОЦИ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2020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1408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ОТРОЦИ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2039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2273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ОТРОЦИ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2042/1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3218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ОТРОЦИ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2051/1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56863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ОТРОЦИ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2054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297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ОТРОЦИ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2055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613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ОТРОЦИ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2057/1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12920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ОТРОЦИ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2057/2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5920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ОТРОЦИ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2057/4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15720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ОТРОЦИ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2057/5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152275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ОТРОЦИ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2057/7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4301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ОТРОЦИ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2058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6369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ОТРОЦИ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2065/4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20199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ОТРОЦИ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2066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14253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ОТРОЦИ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2068/4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8171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ОТРОЦИ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2069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2166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ОТРОЦИ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2070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3992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ОТРОЦИ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2074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1135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ОТРОЦИ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2104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570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ОТРОЦИ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2112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610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ОТРОЦИ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2115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1650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ОТРОЦИ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2157/4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37991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ОТРОЦИ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2157/6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3375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ОТРОЦИ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2157/7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6255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ОТРОЦИ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2157/10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2207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ОТРОЦИ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2252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422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ОТРОЦИ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2254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748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lastRenderedPageBreak/>
              <w:t xml:space="preserve">КО ОТРОЦИ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2267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632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ОТРОЦИ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2356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1021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ОТРОЦИ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2541/4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8037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ОТРОЦИ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2541/6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14786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ОТРОЦИ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2541/8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2423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0"/>
                <w:rFonts w:cs="Times New Roman"/>
                <w:sz w:val="22"/>
                <w:szCs w:val="22"/>
              </w:rPr>
              <w:t xml:space="preserve">КО ОТРОЦИ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0"/>
                <w:rFonts w:cs="Times New Roman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0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0"/>
                <w:rFonts w:cs="Times New Roman"/>
                <w:sz w:val="22"/>
                <w:szCs w:val="22"/>
              </w:rPr>
              <w:t xml:space="preserve">Кп. 2541/10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0"/>
                <w:rFonts w:cs="Times New Roman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0"/>
                <w:rFonts w:cs="Times New Roman"/>
                <w:sz w:val="22"/>
                <w:szCs w:val="22"/>
              </w:rPr>
              <w:t>12805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ОТРОЦИ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2541/11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10341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ОТРОЦИ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2541/14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10904 м² 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ОТРОЦИ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2553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3246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ОТРОЦИ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2565/1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20146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ОТРОЦИ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2566/1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418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ОТРОЦИ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2566/2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7843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ОТРОЦИ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2567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335852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ОТРОЦИ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2568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1014221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РСАВЦИ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613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41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РСАВЦИ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693/1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10635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РСАВЦИ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938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17467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РСАВЦИ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945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9424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РСАВЦИ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946/1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177560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РСАВЦИ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946/7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1382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РСАВЦИ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946/10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42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РСАВЦИ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949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519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РСАВЦИ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960/1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10533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РСАВЦИ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960/2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22956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РСАВЦИ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960/6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7315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РСАВЦИ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974/5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13329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РСАВЦИ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974/10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16856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РСАВЦИ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974/26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3624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РСАВЦИ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1015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7369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РСАВЦИ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1017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2854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РСАВЦИ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1018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3860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РСАВЦИ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1019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3953195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РУђИНЦИ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1404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2599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РУђИНЦИ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1669/1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9452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РУђИНЦИ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1669/6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3570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РУђИНЦИ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1669/7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3666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РУђИНЦИ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1669/8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3617 м² 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РУђИНЦИ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1669/9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2109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РУђИНЦИ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1669/10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1299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РУђИНЦИ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1669/11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275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РУђИНЦИ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2128/6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9527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РУђИНЦИ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2128/29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4955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РУђИНЦИ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2128/30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9275м²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РУђИНЦИ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2229/4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648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РУђИНЦИ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2229/7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5084 м² 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РУђИНЦИ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2235/1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852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РУђИНЦИ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2235/2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584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РУђИНЦИ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2235/3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728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РУђИНЦИ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2235/4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348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РУђИНЦИ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2235/5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385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РУђИНЦИ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2235/6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111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РУђИНЦИ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2244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2269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РУђИНЦИ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2248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3468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РУђИНЦИ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2251/1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1651726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lastRenderedPageBreak/>
              <w:t xml:space="preserve">КО РУђИНЦИ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2251/2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9982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РУђИНЦИ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2251/3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301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РУђИНЦИ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2251/4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1900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РУђИНЦИ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2251/6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410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РУђИНЦИ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2251/7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3336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РУђИНЦИ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2251/10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2112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РУђИНЦИ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2251/13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33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РУђИНЦИ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2251/14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233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РУђИНЦИ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2251/15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567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РУђИНЦИ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2251/16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398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РУђИНЦИ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2251/17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5320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РУђИНЦИ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2251/20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9371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РУђИНЦИ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2251/21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212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РУђИНЦИ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2251/22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279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РУђИНЦИ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2251/23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424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РУђИНЦИ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2251/40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8179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РУЂИНЦИ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2251/42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3558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РУЂИНЦИ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2251/43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3772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РУЂИНЦИ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2251/45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2696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РУЂИНЦИ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Кп.. 2251/47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908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РУЂИНЦИ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2251/48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2969 м² 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РУЂИНЦИ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2251/56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219 м² 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РУЂИНЦИ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2251/67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556 м² 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РУЂИНЦИ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2251/89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1364 м² 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РУЂИНЦИ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2251/90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2731 м² 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РУЂИНЦИ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2251/92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3415 м² 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РУЂИНЦИ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2251/94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1521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РУЂИНЦИ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2252/1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272880 м² 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РУЂИНЦИ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2255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4244 м² 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РУЂИНЦИ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2266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1338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138/2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1835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138/4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1030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323/1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1468556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347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170 м² 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539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2538 м² 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547/4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273 м² 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547/5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477м² 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547/7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429 м² 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547/8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129 м² 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548/3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150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555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45943 м² 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557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1397 м² 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559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2548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560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1755 м² 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561/1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114195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561/27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1810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564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5600м² 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565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2076 м² 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566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56328 м² 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567/1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1917433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568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3660 м² 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569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9627 м² 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570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36140 м² 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571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5980 м² 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lastRenderedPageBreak/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573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963 м² 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574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16228 м² 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576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122420 м² 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579/1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1418 м² 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579/2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6003м² 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580/1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236814 м² 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580/2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5724 м² 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580/3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31846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580/4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210480 м² 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580/5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9788 м² 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580/6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230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580/7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1393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580/8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61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580/9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63 тм²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580/10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125м² 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581/1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13475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581/2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6200 м² 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582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14835 м² 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586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646141 м² 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594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10012 м² 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601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З227 м² 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603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433013 м² 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604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6728 м² 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Кп.606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7669 м² 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607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2082 м² 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608/1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1862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608/2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1176 м² 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609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2903 м² 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610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2843 м² 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628/2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2750 м² 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643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7935 м² 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646/1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758840 м² 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649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63451 м² 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655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312340 м² 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668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30355 м² 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670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124542 м² 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676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5850 м² 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681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5010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686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3647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688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6292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690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11803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695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17495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698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2465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700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24556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737/1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164133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739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4625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740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1568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764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74629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766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950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858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730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977/1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9226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990/1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49925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1130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2077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1237/1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1195216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lastRenderedPageBreak/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1367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2649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1378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179920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1418/12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4680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1418/13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6360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1419/1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18141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2174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6768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2176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3164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2180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174424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2477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7987 м² 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2478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111415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2479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615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Кп.2481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37311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2489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3084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2533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2509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2534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1161032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2536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70474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2687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1537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2742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74029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2744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47154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2746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204542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2748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2014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2749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29850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2750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62728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2751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42174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2752/7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21432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2752/8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17529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3164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10191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3165/5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1089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3170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10984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3171/1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1680076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3171/6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9050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3184/1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428468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3184/2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4840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3184/3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7892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3612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12803 м² 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3617/1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530871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3627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359430 м² 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СТАНИШИНЦИ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3631/1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29599 м² 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ВРАНЕШИ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2807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244 м² 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ВРАНЕШИ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2824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605 м² 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ВРАНЕШИ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3219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9591 м² 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ВРАНЕШИ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Кп.3253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2665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ВРАНЕШИ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3353/1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1350 м² 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ВРАНЕШИ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3353/3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1038 м² 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ВРАНЕШИ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3353/5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1332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ВРАНЕШИ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3898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33829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ВРАНЕШИ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3920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1854 м² 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ВРАНЕШИ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3958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2693 м² 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ВРАНЕШИ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3968/1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100968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ВРАНЕШИ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3968/2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2859 м² 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ВРАНЕШИ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Кп.3969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1772591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BA0252" w:rsidRDefault="00184E07" w:rsidP="00184E07">
            <w:pPr>
              <w:pStyle w:val="NoSpacing"/>
              <w:ind w:right="-177"/>
              <w:rPr>
                <w:rStyle w:val="T11"/>
                <w:rFonts w:cs="Times New Roman"/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КО ВРЊАЧКА</w:t>
            </w:r>
          </w:p>
          <w:p w:rsidR="00184E07" w:rsidRPr="00BA0252" w:rsidRDefault="00184E07" w:rsidP="00184E07">
            <w:pPr>
              <w:pStyle w:val="NoSpacing"/>
              <w:ind w:right="-177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rStyle w:val="T4"/>
                <w:sz w:val="22"/>
                <w:szCs w:val="22"/>
              </w:rPr>
            </w:pPr>
          </w:p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rStyle w:val="T11"/>
                <w:rFonts w:cs="Times New Roman"/>
                <w:sz w:val="22"/>
                <w:szCs w:val="22"/>
              </w:rPr>
            </w:pPr>
          </w:p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1/2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rStyle w:val="T11"/>
                <w:rFonts w:cs="Times New Roman"/>
                <w:sz w:val="22"/>
                <w:szCs w:val="22"/>
              </w:rPr>
            </w:pPr>
          </w:p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1118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rStyle w:val="T4"/>
                <w:sz w:val="22"/>
                <w:szCs w:val="22"/>
              </w:rPr>
            </w:pPr>
          </w:p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rStyle w:val="T11"/>
                <w:rFonts w:cs="Times New Roman"/>
                <w:sz w:val="22"/>
                <w:szCs w:val="22"/>
              </w:rPr>
            </w:pPr>
          </w:p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742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</w:t>
            </w:r>
            <w:r w:rsidRPr="00BA0252">
              <w:rPr>
                <w:rStyle w:val="T4"/>
                <w:sz w:val="22"/>
                <w:szCs w:val="22"/>
              </w:rPr>
              <w:lastRenderedPageBreak/>
              <w:t xml:space="preserve">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lastRenderedPageBreak/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1/2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1124/1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619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lastRenderedPageBreak/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1/2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1124/2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48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1/2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1125/2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8664 м² 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1/2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1125/3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1357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1/2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1125/4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198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1/2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1125/5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3138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1/2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1125/7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186 м² 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1/2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1125/8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798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1/2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1125/11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1106 м² 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1/2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1125/12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816 м² 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1/2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1125/20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164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1/2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1125/26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2179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1/2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1127/2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295 м² 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1/2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1127/3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370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1889/1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280322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3624/1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18114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3624/2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39З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3624/3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1064 м² 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3624/4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107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3624/5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182 м² 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3651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11035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3653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1125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3706/5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1103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3706/6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9689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3706/7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662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3715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6185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3751/2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432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</w:t>
            </w:r>
            <w:r w:rsidRPr="00BA0252">
              <w:rPr>
                <w:rStyle w:val="T4"/>
                <w:sz w:val="22"/>
                <w:szCs w:val="22"/>
              </w:rPr>
              <w:lastRenderedPageBreak/>
              <w:t xml:space="preserve">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lastRenderedPageBreak/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3782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1392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lastRenderedPageBreak/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3825/1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2182 м² 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3825/2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1422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3826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14237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3827/1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62411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3827/2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41022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3827/9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25472 м² 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3827/14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15380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3827/15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838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3827/16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8780 м² 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3827/17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160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3827/18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140 м² 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3827/19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3045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3827/21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9534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3828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1808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3833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4828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3838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1693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3839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9933 м² 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3840/1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16720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3840/3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2073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3840/4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410 м² 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3842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23074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3848/1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1704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3848/2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1257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3855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10928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3857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565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3859/1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685020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</w:t>
            </w:r>
            <w:r w:rsidRPr="00BA0252">
              <w:rPr>
                <w:rStyle w:val="T4"/>
                <w:sz w:val="22"/>
                <w:szCs w:val="22"/>
              </w:rPr>
              <w:lastRenderedPageBreak/>
              <w:t xml:space="preserve">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lastRenderedPageBreak/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3859/6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2062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lastRenderedPageBreak/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3859/7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3598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3859/8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3149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3859/10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34215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3859/13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4737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3859/14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5920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3859/15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2033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3859/16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1533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3859/17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502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3859/18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784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3859/19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2951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3859/20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1742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3859/26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110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3860/3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3148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3862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4867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3865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1626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3867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500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3868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868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3870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108164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3872/1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884207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3872/4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1704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3872/5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550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3872/7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17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3879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146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3900/1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414423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3900/2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934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3901/2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7307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</w:t>
            </w:r>
            <w:r w:rsidRPr="00BA0252">
              <w:rPr>
                <w:rStyle w:val="T4"/>
                <w:sz w:val="22"/>
                <w:szCs w:val="22"/>
              </w:rPr>
              <w:lastRenderedPageBreak/>
              <w:t xml:space="preserve">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lastRenderedPageBreak/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3904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98825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lastRenderedPageBreak/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3905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1283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3906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2306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3908/4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3143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3908/5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451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3908/6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110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3910/1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108747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3910/6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1619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3910/7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1438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3910/8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5580 м² 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3910/9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3287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3910/13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925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3911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412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3913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2436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3914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1267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Кп.3915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4358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3917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9859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3919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2085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3921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577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3923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368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3924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337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3925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1719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3926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6556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3927/1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1820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3927/2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3640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3928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3067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39З2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5028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</w:t>
            </w:r>
            <w:r w:rsidRPr="00BA0252">
              <w:rPr>
                <w:rStyle w:val="T4"/>
                <w:sz w:val="22"/>
                <w:szCs w:val="22"/>
              </w:rPr>
              <w:lastRenderedPageBreak/>
              <w:t xml:space="preserve">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lastRenderedPageBreak/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3964/4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3433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lastRenderedPageBreak/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3964/12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2299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3964/13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2168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3964/14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1160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3964/15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1221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3964/19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1508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3964/20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3233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3964/21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1598 м² 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3964/22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241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3968/1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883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3968/2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1120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3969/1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334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3969/2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2038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3971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1918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3972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128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3974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290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3975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2757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3976/1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42399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3976/2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6740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3976/3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2050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3979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110072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3980/1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3607476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3980/2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2780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3982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520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3984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282 м² 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3986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764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3988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1328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</w:t>
            </w:r>
            <w:r w:rsidRPr="00BA0252">
              <w:rPr>
                <w:rStyle w:val="T4"/>
                <w:sz w:val="22"/>
                <w:szCs w:val="22"/>
              </w:rPr>
              <w:lastRenderedPageBreak/>
              <w:t xml:space="preserve">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lastRenderedPageBreak/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3989/1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15985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lastRenderedPageBreak/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3990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674781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3991/1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18733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3991/2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8262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3992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842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3993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765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3996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33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3999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267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4000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822025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4001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1702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4002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3625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4003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26893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4006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552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4007/1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443741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4007/3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2162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4007/4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2167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4008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894105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4010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141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КО ВРЊАЧКА БАЊА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4012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636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2670CC" w:rsidP="00184E07">
            <w:pPr>
              <w:pStyle w:val="NoSpacing"/>
              <w:rPr>
                <w:sz w:val="22"/>
                <w:szCs w:val="22"/>
              </w:rPr>
            </w:pPr>
            <w:r>
              <w:rPr>
                <w:rStyle w:val="T11"/>
                <w:rFonts w:cs="Times New Roman"/>
                <w:sz w:val="22"/>
                <w:szCs w:val="22"/>
              </w:rPr>
              <w:t>КО ВУК</w:t>
            </w:r>
            <w:r>
              <w:rPr>
                <w:rStyle w:val="T11"/>
                <w:rFonts w:cs="Times New Roman"/>
                <w:sz w:val="22"/>
                <w:szCs w:val="22"/>
                <w:lang/>
              </w:rPr>
              <w:t>УШИЦА</w:t>
            </w:r>
            <w:r w:rsidR="00184E07" w:rsidRPr="00BA0252">
              <w:rPr>
                <w:rStyle w:val="T11"/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945/1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190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КО ВУК</w:t>
            </w:r>
            <w:r w:rsidR="002670CC">
              <w:rPr>
                <w:rStyle w:val="T11"/>
                <w:rFonts w:cs="Times New Roman"/>
                <w:sz w:val="22"/>
                <w:szCs w:val="22"/>
                <w:lang/>
              </w:rPr>
              <w:t>У</w:t>
            </w: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ШИЦА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948/1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34029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КО ВУК</w:t>
            </w:r>
            <w:r w:rsidR="002670CC">
              <w:rPr>
                <w:rStyle w:val="T4"/>
                <w:sz w:val="22"/>
                <w:szCs w:val="22"/>
                <w:lang/>
              </w:rPr>
              <w:t>У</w:t>
            </w:r>
            <w:r w:rsidRPr="00BA0252">
              <w:rPr>
                <w:rStyle w:val="T4"/>
                <w:sz w:val="22"/>
                <w:szCs w:val="22"/>
              </w:rPr>
              <w:t xml:space="preserve">ШИЦА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948/10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358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КО ВУК</w:t>
            </w:r>
            <w:r w:rsidR="002670CC">
              <w:rPr>
                <w:rStyle w:val="T4"/>
                <w:sz w:val="22"/>
                <w:szCs w:val="22"/>
                <w:lang/>
              </w:rPr>
              <w:t>У</w:t>
            </w:r>
            <w:r w:rsidRPr="00BA0252">
              <w:rPr>
                <w:rStyle w:val="T4"/>
                <w:sz w:val="22"/>
                <w:szCs w:val="22"/>
              </w:rPr>
              <w:t xml:space="preserve">ШИЦА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948/12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274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КО ВУК</w:t>
            </w:r>
            <w:r w:rsidR="002670CC">
              <w:rPr>
                <w:rStyle w:val="T4"/>
                <w:sz w:val="22"/>
                <w:szCs w:val="22"/>
                <w:lang/>
              </w:rPr>
              <w:t>У</w:t>
            </w:r>
            <w:r w:rsidRPr="00BA0252">
              <w:rPr>
                <w:rStyle w:val="T4"/>
                <w:sz w:val="22"/>
                <w:szCs w:val="22"/>
              </w:rPr>
              <w:t xml:space="preserve">ШИЦА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948/20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1161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КО ВУК</w:t>
            </w:r>
            <w:r w:rsidR="002670CC">
              <w:rPr>
                <w:rStyle w:val="T4"/>
                <w:sz w:val="22"/>
                <w:szCs w:val="22"/>
                <w:lang/>
              </w:rPr>
              <w:t>У</w:t>
            </w:r>
            <w:r w:rsidRPr="00BA0252">
              <w:rPr>
                <w:rStyle w:val="T4"/>
                <w:sz w:val="22"/>
                <w:szCs w:val="22"/>
              </w:rPr>
              <w:t xml:space="preserve">ШИЦА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948/21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3698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КО ВУК</w:t>
            </w:r>
            <w:r w:rsidR="002670CC">
              <w:rPr>
                <w:rStyle w:val="T4"/>
                <w:sz w:val="22"/>
                <w:szCs w:val="22"/>
                <w:lang/>
              </w:rPr>
              <w:t>У</w:t>
            </w:r>
            <w:r w:rsidRPr="00BA0252">
              <w:rPr>
                <w:rStyle w:val="T4"/>
                <w:sz w:val="22"/>
                <w:szCs w:val="22"/>
              </w:rPr>
              <w:t xml:space="preserve">ШИЦА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948/23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124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КО ВУК</w:t>
            </w:r>
            <w:r w:rsidR="002670CC">
              <w:rPr>
                <w:rStyle w:val="T4"/>
                <w:sz w:val="22"/>
                <w:szCs w:val="22"/>
                <w:lang/>
              </w:rPr>
              <w:t>У</w:t>
            </w:r>
            <w:r w:rsidRPr="00BA0252">
              <w:rPr>
                <w:rStyle w:val="T4"/>
                <w:sz w:val="22"/>
                <w:szCs w:val="22"/>
              </w:rPr>
              <w:t xml:space="preserve">ШИЦА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948/26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61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КО ВУК</w:t>
            </w:r>
            <w:r w:rsidR="002670CC">
              <w:rPr>
                <w:rStyle w:val="T4"/>
                <w:sz w:val="22"/>
                <w:szCs w:val="22"/>
                <w:lang/>
              </w:rPr>
              <w:t>У</w:t>
            </w:r>
            <w:r w:rsidRPr="00BA0252">
              <w:rPr>
                <w:rStyle w:val="T4"/>
                <w:sz w:val="22"/>
                <w:szCs w:val="22"/>
              </w:rPr>
              <w:t xml:space="preserve">ШИЦА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948/27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63938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КО ВУК</w:t>
            </w:r>
            <w:r w:rsidR="002670CC">
              <w:rPr>
                <w:rStyle w:val="T4"/>
                <w:sz w:val="22"/>
                <w:szCs w:val="22"/>
                <w:lang/>
              </w:rPr>
              <w:t>У</w:t>
            </w:r>
            <w:r w:rsidRPr="00BA0252">
              <w:rPr>
                <w:rStyle w:val="T4"/>
                <w:sz w:val="22"/>
                <w:szCs w:val="22"/>
              </w:rPr>
              <w:t xml:space="preserve">ШИЦА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1090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84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КО ВУК</w:t>
            </w:r>
            <w:r w:rsidR="002670CC">
              <w:rPr>
                <w:rStyle w:val="T4"/>
                <w:sz w:val="22"/>
                <w:szCs w:val="22"/>
                <w:lang/>
              </w:rPr>
              <w:t>У</w:t>
            </w:r>
            <w:r w:rsidRPr="00BA0252">
              <w:rPr>
                <w:rStyle w:val="T4"/>
                <w:sz w:val="22"/>
                <w:szCs w:val="22"/>
              </w:rPr>
              <w:t xml:space="preserve">ШИЦА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1109/4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8893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КО ВУК</w:t>
            </w:r>
            <w:r w:rsidR="002670CC">
              <w:rPr>
                <w:rStyle w:val="T4"/>
                <w:sz w:val="22"/>
                <w:szCs w:val="22"/>
                <w:lang/>
              </w:rPr>
              <w:t>У</w:t>
            </w:r>
            <w:r w:rsidRPr="00BA0252">
              <w:rPr>
                <w:rStyle w:val="T4"/>
                <w:sz w:val="22"/>
                <w:szCs w:val="22"/>
              </w:rPr>
              <w:t xml:space="preserve">ШИЦА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1111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3192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КО ВУК</w:t>
            </w:r>
            <w:r w:rsidR="002670CC">
              <w:rPr>
                <w:rStyle w:val="T4"/>
                <w:sz w:val="22"/>
                <w:szCs w:val="22"/>
                <w:lang/>
              </w:rPr>
              <w:t>У</w:t>
            </w:r>
            <w:r w:rsidRPr="00BA0252">
              <w:rPr>
                <w:rStyle w:val="T4"/>
                <w:sz w:val="22"/>
                <w:szCs w:val="22"/>
              </w:rPr>
              <w:t xml:space="preserve">ШИЦА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1114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1705 м²</w:t>
            </w:r>
          </w:p>
        </w:tc>
      </w:tr>
      <w:tr w:rsidR="00184E07" w:rsidRPr="00BA0252" w:rsidTr="00184E07">
        <w:trPr>
          <w:gridAfter w:val="1"/>
          <w:wAfter w:w="1139" w:type="dxa"/>
        </w:trPr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ШТУЛАЦ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1468 </w:t>
            </w:r>
          </w:p>
        </w:tc>
        <w:tc>
          <w:tcPr>
            <w:tcW w:w="114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Површине:</w:t>
            </w:r>
          </w:p>
        </w:tc>
        <w:tc>
          <w:tcPr>
            <w:tcW w:w="134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>16328 м²</w:t>
            </w:r>
          </w:p>
        </w:tc>
      </w:tr>
      <w:tr w:rsidR="00184E07" w:rsidRPr="00BA0252" w:rsidTr="00184E07">
        <w:tc>
          <w:tcPr>
            <w:tcW w:w="2110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КО ШТУЛАЦ </w:t>
            </w:r>
          </w:p>
        </w:tc>
        <w:tc>
          <w:tcPr>
            <w:tcW w:w="106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>Државна</w:t>
            </w:r>
          </w:p>
        </w:tc>
        <w:tc>
          <w:tcPr>
            <w:tcW w:w="622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1/1 </w:t>
            </w:r>
          </w:p>
        </w:tc>
        <w:tc>
          <w:tcPr>
            <w:tcW w:w="1937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11"/>
                <w:rFonts w:cs="Times New Roman"/>
                <w:sz w:val="22"/>
                <w:szCs w:val="22"/>
              </w:rPr>
              <w:t xml:space="preserve">Кп. 1835/1 </w:t>
            </w:r>
          </w:p>
        </w:tc>
        <w:tc>
          <w:tcPr>
            <w:tcW w:w="2491" w:type="dxa"/>
            <w:gridSpan w:val="2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  <w:r w:rsidRPr="00BA0252">
              <w:rPr>
                <w:rStyle w:val="T4"/>
                <w:sz w:val="22"/>
                <w:szCs w:val="22"/>
              </w:rPr>
              <w:t xml:space="preserve">Површине:  46757 </w:t>
            </w:r>
            <w:r w:rsidRPr="00BA0252">
              <w:rPr>
                <w:rStyle w:val="T11"/>
                <w:rFonts w:cs="Times New Roman"/>
                <w:sz w:val="22"/>
                <w:szCs w:val="22"/>
              </w:rPr>
              <w:t>м²</w:t>
            </w:r>
          </w:p>
        </w:tc>
        <w:tc>
          <w:tcPr>
            <w:tcW w:w="1139" w:type="dxa"/>
            <w:shd w:val="solid" w:color="FFFFFF" w:fill="auto"/>
          </w:tcPr>
          <w:p w:rsidR="00184E07" w:rsidRPr="00BA0252" w:rsidRDefault="00184E07" w:rsidP="00184E07">
            <w:pPr>
              <w:pStyle w:val="NoSpacing"/>
              <w:rPr>
                <w:sz w:val="22"/>
                <w:szCs w:val="22"/>
              </w:rPr>
            </w:pPr>
          </w:p>
        </w:tc>
      </w:tr>
    </w:tbl>
    <w:p w:rsidR="00184E07" w:rsidRPr="00BA0252" w:rsidRDefault="00184E07" w:rsidP="00184E07">
      <w:pPr>
        <w:pStyle w:val="P29"/>
        <w:rPr>
          <w:sz w:val="22"/>
          <w:szCs w:val="22"/>
        </w:rPr>
      </w:pPr>
    </w:p>
    <w:p w:rsidR="00184E07" w:rsidRPr="00BA0252" w:rsidRDefault="00184E07" w:rsidP="00184E07">
      <w:pPr>
        <w:pStyle w:val="Standard"/>
        <w:rPr>
          <w:sz w:val="22"/>
          <w:szCs w:val="22"/>
        </w:rPr>
      </w:pPr>
      <w:bookmarkStart w:id="0" w:name="__DdeLink__13411_400386092"/>
      <w:bookmarkEnd w:id="0"/>
    </w:p>
    <w:p w:rsidR="00AC7923" w:rsidRPr="00BA0252" w:rsidRDefault="00AC7923" w:rsidP="001C079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924889" w:rsidRDefault="00924889" w:rsidP="00AC7923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Члан 2.</w:t>
      </w:r>
    </w:p>
    <w:p w:rsidR="00924889" w:rsidRDefault="00924889" w:rsidP="001C079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ab/>
      </w:r>
      <w:r w:rsidR="00AC7923">
        <w:rPr>
          <w:rFonts w:ascii="Times New Roman" w:hAnsi="Times New Roman" w:cs="Times New Roman"/>
          <w:color w:val="000000"/>
          <w:lang w:val="ru-RU"/>
        </w:rPr>
        <w:t>У чл. 3ц, текст: ''Јавном предузећу за газдовање заштитним шумама, вршење комуналних и других делатности ''Бели извор'', мења се у текст: ''Јавном предузећу за газдовање заштитним шумама ''Шуме-Гоч'' Врњачка Бања''.</w:t>
      </w:r>
    </w:p>
    <w:p w:rsidR="008D11E4" w:rsidRDefault="008D11E4" w:rsidP="001C079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8D11E4" w:rsidRDefault="00AC7923" w:rsidP="008F4601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Члан 3.</w:t>
      </w:r>
    </w:p>
    <w:p w:rsidR="00AC7923" w:rsidRDefault="008B0DD0" w:rsidP="00AC792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ab/>
        <w:t>У чл. 5</w:t>
      </w:r>
      <w:r>
        <w:rPr>
          <w:rFonts w:ascii="Times New Roman" w:hAnsi="Times New Roman" w:cs="Times New Roman"/>
          <w:color w:val="000000"/>
        </w:rPr>
        <w:t>.</w:t>
      </w:r>
      <w:r w:rsidR="00AC7923">
        <w:rPr>
          <w:rFonts w:ascii="Times New Roman" w:hAnsi="Times New Roman" w:cs="Times New Roman"/>
          <w:color w:val="000000"/>
          <w:lang w:val="ru-RU"/>
        </w:rPr>
        <w:t xml:space="preserve"> текст: ''Јавно предузеће ''Бели извор'', мења се у текст: ''Јавно предузеће за газдовање заштитним шумама ''Шуме-Гоч'' Врњачка Бања''.</w:t>
      </w:r>
    </w:p>
    <w:p w:rsidR="00AC7923" w:rsidRDefault="00AC7923" w:rsidP="001C079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1C0793" w:rsidRPr="001C0793" w:rsidRDefault="001C0793" w:rsidP="001C079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1C0793">
        <w:rPr>
          <w:rFonts w:ascii="Times New Roman" w:hAnsi="Times New Roman" w:cs="Times New Roman"/>
          <w:color w:val="000000"/>
          <w:lang w:val="ru-RU"/>
        </w:rPr>
        <w:t xml:space="preserve">         </w:t>
      </w:r>
    </w:p>
    <w:p w:rsidR="001C0793" w:rsidRPr="001C0793" w:rsidRDefault="008F4601" w:rsidP="001C0793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Члан 4</w:t>
      </w:r>
      <w:r w:rsidR="001C0793" w:rsidRPr="001C0793">
        <w:rPr>
          <w:rFonts w:ascii="Times New Roman" w:hAnsi="Times New Roman" w:cs="Times New Roman"/>
          <w:color w:val="000000"/>
          <w:lang w:val="ru-RU"/>
        </w:rPr>
        <w:t>.</w:t>
      </w:r>
    </w:p>
    <w:p w:rsidR="001C0793" w:rsidRPr="001C0793" w:rsidRDefault="001C0793" w:rsidP="001C0793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C0793">
        <w:rPr>
          <w:rFonts w:ascii="Times New Roman" w:hAnsi="Times New Roman" w:cs="Times New Roman"/>
          <w:color w:val="000000"/>
          <w:lang w:val="ru-RU"/>
        </w:rPr>
        <w:tab/>
        <w:t>Задужује се секретар Скупштине општине Врњачка Бања да сачини пречишћен текст ове Одлуке.</w:t>
      </w:r>
    </w:p>
    <w:p w:rsidR="001C0793" w:rsidRPr="001C0793" w:rsidRDefault="001C0793" w:rsidP="001C0793">
      <w:pPr>
        <w:spacing w:after="0" w:line="240" w:lineRule="auto"/>
        <w:ind w:right="-180"/>
        <w:jc w:val="both"/>
        <w:rPr>
          <w:rFonts w:ascii="Times New Roman" w:hAnsi="Times New Roman" w:cs="Times New Roman"/>
          <w:lang w:val="ru-RU"/>
        </w:rPr>
      </w:pPr>
      <w:r w:rsidRPr="001C0793">
        <w:rPr>
          <w:rFonts w:ascii="Times New Roman" w:hAnsi="Times New Roman" w:cs="Times New Roman"/>
          <w:lang w:val="ru-RU"/>
        </w:rPr>
        <w:t xml:space="preserve">                </w:t>
      </w:r>
    </w:p>
    <w:p w:rsidR="001C0793" w:rsidRPr="001C0793" w:rsidRDefault="001C0793" w:rsidP="001C07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0793">
        <w:rPr>
          <w:rFonts w:ascii="Times New Roman" w:hAnsi="Times New Roman" w:cs="Times New Roman"/>
          <w:lang w:val="sr-Cyrl-CS"/>
        </w:rPr>
        <w:t xml:space="preserve">                                                               </w:t>
      </w:r>
      <w:r w:rsidR="008F4601">
        <w:rPr>
          <w:rFonts w:ascii="Times New Roman" w:hAnsi="Times New Roman" w:cs="Times New Roman"/>
          <w:lang w:val="sr-Cyrl-CS"/>
        </w:rPr>
        <w:tab/>
      </w:r>
      <w:r w:rsidR="008F4601">
        <w:rPr>
          <w:rFonts w:ascii="Times New Roman" w:hAnsi="Times New Roman" w:cs="Times New Roman"/>
          <w:lang w:val="sr-Cyrl-CS"/>
        </w:rPr>
        <w:tab/>
      </w:r>
      <w:r w:rsidRPr="001C0793">
        <w:rPr>
          <w:rFonts w:ascii="Times New Roman" w:hAnsi="Times New Roman" w:cs="Times New Roman"/>
          <w:lang w:val="sr-Cyrl-CS"/>
        </w:rPr>
        <w:t xml:space="preserve">Члан </w:t>
      </w:r>
      <w:r w:rsidR="008F4601">
        <w:rPr>
          <w:rFonts w:ascii="Times New Roman" w:hAnsi="Times New Roman" w:cs="Times New Roman"/>
        </w:rPr>
        <w:t>5</w:t>
      </w:r>
      <w:r w:rsidRPr="001C0793">
        <w:rPr>
          <w:rFonts w:ascii="Times New Roman" w:hAnsi="Times New Roman" w:cs="Times New Roman"/>
        </w:rPr>
        <w:t>.</w:t>
      </w:r>
    </w:p>
    <w:p w:rsidR="001C0793" w:rsidRPr="001C0793" w:rsidRDefault="001C0793" w:rsidP="001C079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1C0793">
        <w:rPr>
          <w:rFonts w:ascii="Times New Roman" w:hAnsi="Times New Roman" w:cs="Times New Roman"/>
          <w:lang w:val="ru-RU"/>
        </w:rPr>
        <w:tab/>
        <w:t xml:space="preserve">Ова одлука ступа на снагу </w:t>
      </w:r>
      <w:r w:rsidRPr="001C0793">
        <w:rPr>
          <w:rFonts w:ascii="Times New Roman" w:hAnsi="Times New Roman" w:cs="Times New Roman"/>
          <w:color w:val="000000"/>
          <w:lang w:val="ru-RU"/>
        </w:rPr>
        <w:t xml:space="preserve">осмог дана од дана објављивања у ''Службеном листу општине  Врњачка Бања''.  </w:t>
      </w:r>
    </w:p>
    <w:p w:rsidR="001C0793" w:rsidRPr="001C0793" w:rsidRDefault="001C0793" w:rsidP="001C0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1C0793" w:rsidRPr="001C0793" w:rsidRDefault="001C0793" w:rsidP="001C0793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1C0793">
        <w:rPr>
          <w:rFonts w:ascii="Times New Roman" w:hAnsi="Times New Roman" w:cs="Times New Roman"/>
          <w:color w:val="000000"/>
          <w:lang w:val="ru-RU"/>
        </w:rPr>
        <w:t xml:space="preserve">                             </w:t>
      </w:r>
      <w:r w:rsidRPr="001C0793">
        <w:rPr>
          <w:rFonts w:ascii="Times New Roman" w:hAnsi="Times New Roman" w:cs="Times New Roman"/>
          <w:bCs/>
          <w:lang w:val="sr-Cyrl-CS"/>
        </w:rPr>
        <w:t xml:space="preserve"> </w:t>
      </w:r>
      <w:r w:rsidRPr="001C0793">
        <w:rPr>
          <w:rFonts w:ascii="Times New Roman" w:hAnsi="Times New Roman" w:cs="Times New Roman"/>
          <w:lang w:val="sr-Cyrl-CS"/>
        </w:rPr>
        <w:t>СКУПШТИНА ОПШТИНЕ ВРЊАЧКА БАЊА</w:t>
      </w:r>
    </w:p>
    <w:p w:rsidR="001C0793" w:rsidRPr="001C0793" w:rsidRDefault="001C0793" w:rsidP="001C0793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1C0793">
        <w:rPr>
          <w:rFonts w:ascii="Times New Roman" w:hAnsi="Times New Roman" w:cs="Times New Roman"/>
          <w:lang w:val="sr-Cyrl-CS"/>
        </w:rPr>
        <w:t xml:space="preserve">                             </w:t>
      </w:r>
      <w:r w:rsidR="0049644D">
        <w:rPr>
          <w:rFonts w:ascii="Times New Roman" w:hAnsi="Times New Roman" w:cs="Times New Roman"/>
          <w:lang w:val="sr-Cyrl-CS"/>
        </w:rPr>
        <w:t xml:space="preserve">    Број: _____________</w:t>
      </w:r>
      <w:r w:rsidR="0049644D">
        <w:rPr>
          <w:rFonts w:ascii="Times New Roman" w:hAnsi="Times New Roman" w:cs="Times New Roman"/>
        </w:rPr>
        <w:t xml:space="preserve">од </w:t>
      </w:r>
      <w:r w:rsidRPr="001C0793">
        <w:rPr>
          <w:rFonts w:ascii="Times New Roman" w:hAnsi="Times New Roman" w:cs="Times New Roman"/>
          <w:lang w:val="sr-Cyrl-CS"/>
        </w:rPr>
        <w:t>_____________</w:t>
      </w:r>
    </w:p>
    <w:p w:rsidR="001C0793" w:rsidRPr="001C0793" w:rsidRDefault="001C0793" w:rsidP="001C0793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1C0793" w:rsidRPr="001C0793" w:rsidRDefault="001C0793" w:rsidP="001C0793">
      <w:pPr>
        <w:spacing w:after="0" w:line="240" w:lineRule="auto"/>
        <w:ind w:left="5760" w:firstLine="720"/>
        <w:rPr>
          <w:rFonts w:ascii="Times New Roman" w:hAnsi="Times New Roman" w:cs="Times New Roman"/>
          <w:lang w:val="sr-Cyrl-CS"/>
        </w:rPr>
      </w:pPr>
      <w:r w:rsidRPr="001C0793">
        <w:rPr>
          <w:rFonts w:ascii="Times New Roman" w:hAnsi="Times New Roman" w:cs="Times New Roman"/>
          <w:lang w:val="sr-Cyrl-CS"/>
        </w:rPr>
        <w:t>ПРЕДСЕДНИК</w:t>
      </w:r>
    </w:p>
    <w:p w:rsidR="001C0793" w:rsidRPr="001C0793" w:rsidRDefault="001C0793" w:rsidP="001C0793">
      <w:pPr>
        <w:spacing w:after="0" w:line="240" w:lineRule="auto"/>
        <w:ind w:left="5760"/>
        <w:rPr>
          <w:rFonts w:ascii="Times New Roman" w:hAnsi="Times New Roman" w:cs="Times New Roman"/>
          <w:lang w:val="sr-Cyrl-CS"/>
        </w:rPr>
      </w:pPr>
      <w:r w:rsidRPr="001C0793">
        <w:rPr>
          <w:rFonts w:ascii="Times New Roman" w:hAnsi="Times New Roman" w:cs="Times New Roman"/>
          <w:lang w:val="sr-Cyrl-CS"/>
        </w:rPr>
        <w:t>СКУПШТИНЕ ОПШТИНЕ</w:t>
      </w:r>
    </w:p>
    <w:p w:rsidR="00184E07" w:rsidRDefault="001C0793" w:rsidP="001C0793">
      <w:pPr>
        <w:spacing w:after="0" w:line="240" w:lineRule="auto"/>
        <w:rPr>
          <w:rFonts w:ascii="Times New Roman" w:hAnsi="Times New Roman" w:cs="Times New Roman"/>
        </w:rPr>
      </w:pPr>
      <w:r w:rsidRPr="001C0793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</w:t>
      </w:r>
      <w:r w:rsidR="0049644D">
        <w:rPr>
          <w:rFonts w:ascii="Times New Roman" w:hAnsi="Times New Roman" w:cs="Times New Roman"/>
          <w:lang w:val="sr-Cyrl-CS"/>
        </w:rPr>
        <w:t xml:space="preserve">           </w:t>
      </w:r>
      <w:r w:rsidRPr="001C0793">
        <w:rPr>
          <w:rFonts w:ascii="Times New Roman" w:hAnsi="Times New Roman" w:cs="Times New Roman"/>
        </w:rPr>
        <w:t>Иван Радовић</w:t>
      </w:r>
    </w:p>
    <w:p w:rsidR="0049644D" w:rsidRDefault="0049644D" w:rsidP="0049644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б р а з л о ж е њ е</w:t>
      </w:r>
    </w:p>
    <w:p w:rsidR="00346DB8" w:rsidRPr="00346DB8" w:rsidRDefault="0049644D" w:rsidP="00E93042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sr-Cyrl-CS"/>
        </w:rPr>
        <w:t xml:space="preserve">Правни  основ за доношење ове одлуке садржан је </w:t>
      </w:r>
      <w:r w:rsidR="003F59E7">
        <w:rPr>
          <w:rFonts w:ascii="Times New Roman" w:hAnsi="Times New Roman" w:cs="Times New Roman"/>
          <w:b/>
          <w:lang w:val="sr-Cyrl-CS"/>
        </w:rPr>
        <w:t xml:space="preserve">у </w:t>
      </w:r>
      <w:r w:rsidR="003F59E7" w:rsidRPr="001C0793">
        <w:rPr>
          <w:rFonts w:ascii="Times New Roman" w:hAnsi="Times New Roman" w:cs="Times New Roman"/>
          <w:lang w:val="ru-RU"/>
        </w:rPr>
        <w:t>ч</w:t>
      </w:r>
      <w:r w:rsidR="003F59E7">
        <w:rPr>
          <w:rFonts w:ascii="Times New Roman" w:hAnsi="Times New Roman" w:cs="Times New Roman"/>
          <w:lang w:val="sr-Cyrl-CS"/>
        </w:rPr>
        <w:t xml:space="preserve">л. 8. тачка 25. </w:t>
      </w:r>
      <w:r w:rsidR="00346DB8">
        <w:rPr>
          <w:rFonts w:ascii="Times New Roman" w:hAnsi="Times New Roman" w:cs="Times New Roman"/>
          <w:lang w:val="sr-Cyrl-CS"/>
        </w:rPr>
        <w:t xml:space="preserve">којом се дефинише да су </w:t>
      </w:r>
      <w:r w:rsidR="00346DB8">
        <w:rPr>
          <w:rFonts w:ascii="Times New Roman" w:hAnsi="Times New Roman" w:cs="Times New Roman"/>
        </w:rPr>
        <w:t>з</w:t>
      </w:r>
      <w:r w:rsidR="00346DB8" w:rsidRPr="00EC676F">
        <w:rPr>
          <w:rFonts w:ascii="Times New Roman" w:hAnsi="Times New Roman" w:cs="Times New Roman"/>
        </w:rPr>
        <w:t>a</w:t>
      </w:r>
      <w:r w:rsidR="00346DB8">
        <w:rPr>
          <w:rFonts w:ascii="Times New Roman" w:hAnsi="Times New Roman" w:cs="Times New Roman"/>
        </w:rPr>
        <w:t>штитн</w:t>
      </w:r>
      <w:r w:rsidR="00346DB8" w:rsidRPr="00EC676F">
        <w:rPr>
          <w:rFonts w:ascii="Times New Roman" w:hAnsi="Times New Roman" w:cs="Times New Roman"/>
        </w:rPr>
        <w:t xml:space="preserve">e </w:t>
      </w:r>
      <w:r w:rsidR="00346DB8">
        <w:rPr>
          <w:rFonts w:ascii="Times New Roman" w:hAnsi="Times New Roman" w:cs="Times New Roman"/>
        </w:rPr>
        <w:t xml:space="preserve">шумe, </w:t>
      </w:r>
      <w:r w:rsidR="00346DB8" w:rsidRPr="00EC676F">
        <w:rPr>
          <w:rFonts w:ascii="Times New Roman" w:hAnsi="Times New Roman" w:cs="Times New Roman"/>
        </w:rPr>
        <w:t xml:space="preserve"> </w:t>
      </w:r>
      <w:r w:rsidR="00346DB8">
        <w:rPr>
          <w:rFonts w:ascii="Times New Roman" w:hAnsi="Times New Roman" w:cs="Times New Roman"/>
        </w:rPr>
        <w:t>шум</w:t>
      </w:r>
      <w:r w:rsidR="00346DB8" w:rsidRPr="00EC676F">
        <w:rPr>
          <w:rFonts w:ascii="Times New Roman" w:hAnsi="Times New Roman" w:cs="Times New Roman"/>
        </w:rPr>
        <w:t xml:space="preserve">e </w:t>
      </w:r>
      <w:r w:rsidR="00346DB8">
        <w:rPr>
          <w:rFonts w:ascii="Times New Roman" w:hAnsi="Times New Roman" w:cs="Times New Roman"/>
        </w:rPr>
        <w:t>чи</w:t>
      </w:r>
      <w:r w:rsidR="00346DB8" w:rsidRPr="00EC676F">
        <w:rPr>
          <w:rFonts w:ascii="Times New Roman" w:hAnsi="Times New Roman" w:cs="Times New Roman"/>
        </w:rPr>
        <w:t xml:space="preserve">ja je </w:t>
      </w:r>
      <w:r w:rsidR="00346DB8">
        <w:rPr>
          <w:rFonts w:ascii="Times New Roman" w:hAnsi="Times New Roman" w:cs="Times New Roman"/>
        </w:rPr>
        <w:t>при</w:t>
      </w:r>
      <w:r w:rsidR="00346DB8" w:rsidRPr="00EC676F">
        <w:rPr>
          <w:rFonts w:ascii="Times New Roman" w:hAnsi="Times New Roman" w:cs="Times New Roman"/>
        </w:rPr>
        <w:t>o</w:t>
      </w:r>
      <w:r w:rsidR="00346DB8">
        <w:rPr>
          <w:rFonts w:ascii="Times New Roman" w:hAnsi="Times New Roman" w:cs="Times New Roman"/>
        </w:rPr>
        <w:t>рит</w:t>
      </w:r>
      <w:r w:rsidR="00346DB8" w:rsidRPr="00EC676F">
        <w:rPr>
          <w:rFonts w:ascii="Times New Roman" w:hAnsi="Times New Roman" w:cs="Times New Roman"/>
        </w:rPr>
        <w:t>e</w:t>
      </w:r>
      <w:r w:rsidR="00346DB8">
        <w:rPr>
          <w:rFonts w:ascii="Times New Roman" w:hAnsi="Times New Roman" w:cs="Times New Roman"/>
        </w:rPr>
        <w:t>тн</w:t>
      </w:r>
      <w:r w:rsidR="00346DB8" w:rsidRPr="00EC676F">
        <w:rPr>
          <w:rFonts w:ascii="Times New Roman" w:hAnsi="Times New Roman" w:cs="Times New Roman"/>
        </w:rPr>
        <w:t xml:space="preserve">a </w:t>
      </w:r>
      <w:r w:rsidR="00346DB8">
        <w:rPr>
          <w:rFonts w:ascii="Times New Roman" w:hAnsi="Times New Roman" w:cs="Times New Roman"/>
        </w:rPr>
        <w:t>функци</w:t>
      </w:r>
      <w:r w:rsidR="00346DB8" w:rsidRPr="00EC676F">
        <w:rPr>
          <w:rFonts w:ascii="Times New Roman" w:hAnsi="Times New Roman" w:cs="Times New Roman"/>
        </w:rPr>
        <w:t xml:space="preserve">ja </w:t>
      </w:r>
      <w:r w:rsidR="00346DB8">
        <w:rPr>
          <w:rFonts w:ascii="Times New Roman" w:hAnsi="Times New Roman" w:cs="Times New Roman"/>
        </w:rPr>
        <w:t>з</w:t>
      </w:r>
      <w:r w:rsidR="00346DB8" w:rsidRPr="00EC676F">
        <w:rPr>
          <w:rFonts w:ascii="Times New Roman" w:hAnsi="Times New Roman" w:cs="Times New Roman"/>
        </w:rPr>
        <w:t>a</w:t>
      </w:r>
      <w:r w:rsidR="00346DB8">
        <w:rPr>
          <w:rFonts w:ascii="Times New Roman" w:hAnsi="Times New Roman" w:cs="Times New Roman"/>
        </w:rPr>
        <w:t>штит</w:t>
      </w:r>
      <w:r w:rsidR="00346DB8" w:rsidRPr="00EC676F">
        <w:rPr>
          <w:rFonts w:ascii="Times New Roman" w:hAnsi="Times New Roman" w:cs="Times New Roman"/>
        </w:rPr>
        <w:t xml:space="preserve">a </w:t>
      </w:r>
      <w:r w:rsidR="00346DB8">
        <w:rPr>
          <w:rFonts w:ascii="Times New Roman" w:hAnsi="Times New Roman" w:cs="Times New Roman"/>
        </w:rPr>
        <w:t>з</w:t>
      </w:r>
      <w:r w:rsidR="00346DB8" w:rsidRPr="00EC676F">
        <w:rPr>
          <w:rFonts w:ascii="Times New Roman" w:hAnsi="Times New Roman" w:cs="Times New Roman"/>
        </w:rPr>
        <w:t>e</w:t>
      </w:r>
      <w:r w:rsidR="00346DB8">
        <w:rPr>
          <w:rFonts w:ascii="Times New Roman" w:hAnsi="Times New Roman" w:cs="Times New Roman"/>
        </w:rPr>
        <w:t>мљишт</w:t>
      </w:r>
      <w:r w:rsidR="00346DB8" w:rsidRPr="00EC676F">
        <w:rPr>
          <w:rFonts w:ascii="Times New Roman" w:hAnsi="Times New Roman" w:cs="Times New Roman"/>
        </w:rPr>
        <w:t>a o</w:t>
      </w:r>
      <w:r w:rsidR="00346DB8">
        <w:rPr>
          <w:rFonts w:ascii="Times New Roman" w:hAnsi="Times New Roman" w:cs="Times New Roman"/>
        </w:rPr>
        <w:t>д</w:t>
      </w:r>
      <w:r w:rsidR="00346DB8" w:rsidRPr="00EC676F">
        <w:rPr>
          <w:rFonts w:ascii="Times New Roman" w:hAnsi="Times New Roman" w:cs="Times New Roman"/>
        </w:rPr>
        <w:t xml:space="preserve"> e</w:t>
      </w:r>
      <w:r w:rsidR="00346DB8">
        <w:rPr>
          <w:rFonts w:ascii="Times New Roman" w:hAnsi="Times New Roman" w:cs="Times New Roman"/>
        </w:rPr>
        <w:t>р</w:t>
      </w:r>
      <w:r w:rsidR="00346DB8" w:rsidRPr="00EC676F">
        <w:rPr>
          <w:rFonts w:ascii="Times New Roman" w:hAnsi="Times New Roman" w:cs="Times New Roman"/>
        </w:rPr>
        <w:t>o</w:t>
      </w:r>
      <w:r w:rsidR="00346DB8">
        <w:rPr>
          <w:rFonts w:ascii="Times New Roman" w:hAnsi="Times New Roman" w:cs="Times New Roman"/>
        </w:rPr>
        <w:t>зи</w:t>
      </w:r>
      <w:r w:rsidR="00346DB8" w:rsidRPr="00EC676F">
        <w:rPr>
          <w:rFonts w:ascii="Times New Roman" w:hAnsi="Times New Roman" w:cs="Times New Roman"/>
        </w:rPr>
        <w:t xml:space="preserve">je; </w:t>
      </w:r>
      <w:r w:rsidR="00346DB8">
        <w:rPr>
          <w:rFonts w:ascii="Times New Roman" w:hAnsi="Times New Roman" w:cs="Times New Roman"/>
        </w:rPr>
        <w:t>з</w:t>
      </w:r>
      <w:r w:rsidR="00346DB8" w:rsidRPr="00EC676F">
        <w:rPr>
          <w:rFonts w:ascii="Times New Roman" w:hAnsi="Times New Roman" w:cs="Times New Roman"/>
        </w:rPr>
        <w:t>a</w:t>
      </w:r>
      <w:r w:rsidR="00346DB8">
        <w:rPr>
          <w:rFonts w:ascii="Times New Roman" w:hAnsi="Times New Roman" w:cs="Times New Roman"/>
        </w:rPr>
        <w:t>штит</w:t>
      </w:r>
      <w:r w:rsidR="00346DB8" w:rsidRPr="00EC676F">
        <w:rPr>
          <w:rFonts w:ascii="Times New Roman" w:hAnsi="Times New Roman" w:cs="Times New Roman"/>
        </w:rPr>
        <w:t xml:space="preserve">a </w:t>
      </w:r>
      <w:r w:rsidR="00346DB8">
        <w:rPr>
          <w:rFonts w:ascii="Times New Roman" w:hAnsi="Times New Roman" w:cs="Times New Roman"/>
        </w:rPr>
        <w:t>изв</w:t>
      </w:r>
      <w:r w:rsidR="00346DB8" w:rsidRPr="00EC676F">
        <w:rPr>
          <w:rFonts w:ascii="Times New Roman" w:hAnsi="Times New Roman" w:cs="Times New Roman"/>
        </w:rPr>
        <w:t>o</w:t>
      </w:r>
      <w:r w:rsidR="00346DB8">
        <w:rPr>
          <w:rFonts w:ascii="Times New Roman" w:hAnsi="Times New Roman" w:cs="Times New Roman"/>
        </w:rPr>
        <w:t>ришт</w:t>
      </w:r>
      <w:r w:rsidR="00346DB8" w:rsidRPr="00EC676F">
        <w:rPr>
          <w:rFonts w:ascii="Times New Roman" w:hAnsi="Times New Roman" w:cs="Times New Roman"/>
        </w:rPr>
        <w:t xml:space="preserve">a </w:t>
      </w:r>
      <w:r w:rsidR="00346DB8">
        <w:rPr>
          <w:rFonts w:ascii="Times New Roman" w:hAnsi="Times New Roman" w:cs="Times New Roman"/>
        </w:rPr>
        <w:t>в</w:t>
      </w:r>
      <w:r w:rsidR="00346DB8" w:rsidRPr="00EC676F">
        <w:rPr>
          <w:rFonts w:ascii="Times New Roman" w:hAnsi="Times New Roman" w:cs="Times New Roman"/>
        </w:rPr>
        <w:t>o</w:t>
      </w:r>
      <w:r w:rsidR="00346DB8">
        <w:rPr>
          <w:rFonts w:ascii="Times New Roman" w:hAnsi="Times New Roman" w:cs="Times New Roman"/>
        </w:rPr>
        <w:t>д</w:t>
      </w:r>
      <w:r w:rsidR="00346DB8" w:rsidRPr="00EC676F">
        <w:rPr>
          <w:rFonts w:ascii="Times New Roman" w:hAnsi="Times New Roman" w:cs="Times New Roman"/>
        </w:rPr>
        <w:t>o</w:t>
      </w:r>
      <w:r w:rsidR="00346DB8">
        <w:rPr>
          <w:rFonts w:ascii="Times New Roman" w:hAnsi="Times New Roman" w:cs="Times New Roman"/>
        </w:rPr>
        <w:t>сн</w:t>
      </w:r>
      <w:r w:rsidR="00346DB8" w:rsidRPr="00EC676F">
        <w:rPr>
          <w:rFonts w:ascii="Times New Roman" w:hAnsi="Times New Roman" w:cs="Times New Roman"/>
        </w:rPr>
        <w:t>a</w:t>
      </w:r>
      <w:r w:rsidR="00346DB8">
        <w:rPr>
          <w:rFonts w:ascii="Times New Roman" w:hAnsi="Times New Roman" w:cs="Times New Roman"/>
        </w:rPr>
        <w:t>бд</w:t>
      </w:r>
      <w:r w:rsidR="00346DB8" w:rsidRPr="00EC676F">
        <w:rPr>
          <w:rFonts w:ascii="Times New Roman" w:hAnsi="Times New Roman" w:cs="Times New Roman"/>
        </w:rPr>
        <w:t>e</w:t>
      </w:r>
      <w:r w:rsidR="00346DB8">
        <w:rPr>
          <w:rFonts w:ascii="Times New Roman" w:hAnsi="Times New Roman" w:cs="Times New Roman"/>
        </w:rPr>
        <w:t>в</w:t>
      </w:r>
      <w:r w:rsidR="00346DB8" w:rsidRPr="00EC676F">
        <w:rPr>
          <w:rFonts w:ascii="Times New Roman" w:hAnsi="Times New Roman" w:cs="Times New Roman"/>
        </w:rPr>
        <w:t>a</w:t>
      </w:r>
      <w:r w:rsidR="00346DB8">
        <w:rPr>
          <w:rFonts w:ascii="Times New Roman" w:hAnsi="Times New Roman" w:cs="Times New Roman"/>
        </w:rPr>
        <w:t>њ</w:t>
      </w:r>
      <w:r w:rsidR="00346DB8" w:rsidRPr="00EC676F">
        <w:rPr>
          <w:rFonts w:ascii="Times New Roman" w:hAnsi="Times New Roman" w:cs="Times New Roman"/>
        </w:rPr>
        <w:t xml:space="preserve">a, </w:t>
      </w:r>
      <w:r w:rsidR="00346DB8">
        <w:rPr>
          <w:rFonts w:ascii="Times New Roman" w:hAnsi="Times New Roman" w:cs="Times New Roman"/>
        </w:rPr>
        <w:t>вр</w:t>
      </w:r>
      <w:r w:rsidR="00346DB8" w:rsidRPr="00EC676F">
        <w:rPr>
          <w:rFonts w:ascii="Times New Roman" w:hAnsi="Times New Roman" w:cs="Times New Roman"/>
        </w:rPr>
        <w:t>e</w:t>
      </w:r>
      <w:r w:rsidR="00346DB8">
        <w:rPr>
          <w:rFonts w:ascii="Times New Roman" w:hAnsi="Times New Roman" w:cs="Times New Roman"/>
        </w:rPr>
        <w:t>л</w:t>
      </w:r>
      <w:r w:rsidR="00346DB8" w:rsidRPr="00EC676F">
        <w:rPr>
          <w:rFonts w:ascii="Times New Roman" w:hAnsi="Times New Roman" w:cs="Times New Roman"/>
        </w:rPr>
        <w:t xml:space="preserve">a </w:t>
      </w:r>
      <w:r w:rsidR="00346DB8">
        <w:rPr>
          <w:rFonts w:ascii="Times New Roman" w:hAnsi="Times New Roman" w:cs="Times New Roman"/>
        </w:rPr>
        <w:t>и</w:t>
      </w:r>
      <w:r w:rsidR="00346DB8" w:rsidRPr="00EC676F">
        <w:rPr>
          <w:rFonts w:ascii="Times New Roman" w:hAnsi="Times New Roman" w:cs="Times New Roman"/>
        </w:rPr>
        <w:t xml:space="preserve"> </w:t>
      </w:r>
      <w:r w:rsidR="00346DB8">
        <w:rPr>
          <w:rFonts w:ascii="Times New Roman" w:hAnsi="Times New Roman" w:cs="Times New Roman"/>
        </w:rPr>
        <w:t>т</w:t>
      </w:r>
      <w:r w:rsidR="00346DB8" w:rsidRPr="00EC676F">
        <w:rPr>
          <w:rFonts w:ascii="Times New Roman" w:hAnsi="Times New Roman" w:cs="Times New Roman"/>
        </w:rPr>
        <w:t>e</w:t>
      </w:r>
      <w:r w:rsidR="00346DB8">
        <w:rPr>
          <w:rFonts w:ascii="Times New Roman" w:hAnsi="Times New Roman" w:cs="Times New Roman"/>
        </w:rPr>
        <w:t>рм</w:t>
      </w:r>
      <w:r w:rsidR="00346DB8" w:rsidRPr="00EC676F">
        <w:rPr>
          <w:rFonts w:ascii="Times New Roman" w:hAnsi="Times New Roman" w:cs="Times New Roman"/>
        </w:rPr>
        <w:t>o</w:t>
      </w:r>
      <w:r w:rsidR="00346DB8">
        <w:rPr>
          <w:rFonts w:ascii="Times New Roman" w:hAnsi="Times New Roman" w:cs="Times New Roman"/>
        </w:rPr>
        <w:t>мин</w:t>
      </w:r>
      <w:r w:rsidR="00346DB8" w:rsidRPr="00EC676F">
        <w:rPr>
          <w:rFonts w:ascii="Times New Roman" w:hAnsi="Times New Roman" w:cs="Times New Roman"/>
        </w:rPr>
        <w:t>e</w:t>
      </w:r>
      <w:r w:rsidR="00346DB8">
        <w:rPr>
          <w:rFonts w:ascii="Times New Roman" w:hAnsi="Times New Roman" w:cs="Times New Roman"/>
        </w:rPr>
        <w:t>р</w:t>
      </w:r>
      <w:r w:rsidR="00346DB8" w:rsidRPr="00EC676F">
        <w:rPr>
          <w:rFonts w:ascii="Times New Roman" w:hAnsi="Times New Roman" w:cs="Times New Roman"/>
        </w:rPr>
        <w:t>a</w:t>
      </w:r>
      <w:r w:rsidR="00346DB8">
        <w:rPr>
          <w:rFonts w:ascii="Times New Roman" w:hAnsi="Times New Roman" w:cs="Times New Roman"/>
        </w:rPr>
        <w:t>лн</w:t>
      </w:r>
      <w:r w:rsidR="00346DB8" w:rsidRPr="00EC676F">
        <w:rPr>
          <w:rFonts w:ascii="Times New Roman" w:hAnsi="Times New Roman" w:cs="Times New Roman"/>
        </w:rPr>
        <w:t xml:space="preserve">a </w:t>
      </w:r>
      <w:r w:rsidR="00346DB8">
        <w:rPr>
          <w:rFonts w:ascii="Times New Roman" w:hAnsi="Times New Roman" w:cs="Times New Roman"/>
        </w:rPr>
        <w:t>и</w:t>
      </w:r>
      <w:r w:rsidR="00346DB8" w:rsidRPr="00EC676F">
        <w:rPr>
          <w:rFonts w:ascii="Times New Roman" w:hAnsi="Times New Roman" w:cs="Times New Roman"/>
        </w:rPr>
        <w:t xml:space="preserve"> </w:t>
      </w:r>
      <w:r w:rsidR="00346DB8">
        <w:rPr>
          <w:rFonts w:ascii="Times New Roman" w:hAnsi="Times New Roman" w:cs="Times New Roman"/>
        </w:rPr>
        <w:t>мин</w:t>
      </w:r>
      <w:r w:rsidR="00346DB8" w:rsidRPr="00EC676F">
        <w:rPr>
          <w:rFonts w:ascii="Times New Roman" w:hAnsi="Times New Roman" w:cs="Times New Roman"/>
        </w:rPr>
        <w:t>e</w:t>
      </w:r>
      <w:r w:rsidR="00346DB8">
        <w:rPr>
          <w:rFonts w:ascii="Times New Roman" w:hAnsi="Times New Roman" w:cs="Times New Roman"/>
        </w:rPr>
        <w:t>р</w:t>
      </w:r>
      <w:r w:rsidR="00346DB8" w:rsidRPr="00EC676F">
        <w:rPr>
          <w:rFonts w:ascii="Times New Roman" w:hAnsi="Times New Roman" w:cs="Times New Roman"/>
        </w:rPr>
        <w:t>a</w:t>
      </w:r>
      <w:r w:rsidR="00346DB8">
        <w:rPr>
          <w:rFonts w:ascii="Times New Roman" w:hAnsi="Times New Roman" w:cs="Times New Roman"/>
        </w:rPr>
        <w:t>лн</w:t>
      </w:r>
      <w:r w:rsidR="00346DB8" w:rsidRPr="00EC676F">
        <w:rPr>
          <w:rFonts w:ascii="Times New Roman" w:hAnsi="Times New Roman" w:cs="Times New Roman"/>
        </w:rPr>
        <w:t xml:space="preserve">a </w:t>
      </w:r>
      <w:r w:rsidR="00346DB8">
        <w:rPr>
          <w:rFonts w:ascii="Times New Roman" w:hAnsi="Times New Roman" w:cs="Times New Roman"/>
        </w:rPr>
        <w:t>изв</w:t>
      </w:r>
      <w:r w:rsidR="00346DB8" w:rsidRPr="00EC676F">
        <w:rPr>
          <w:rFonts w:ascii="Times New Roman" w:hAnsi="Times New Roman" w:cs="Times New Roman"/>
        </w:rPr>
        <w:t>o</w:t>
      </w:r>
      <w:r w:rsidR="00346DB8">
        <w:rPr>
          <w:rFonts w:ascii="Times New Roman" w:hAnsi="Times New Roman" w:cs="Times New Roman"/>
        </w:rPr>
        <w:t>ришт</w:t>
      </w:r>
      <w:r w:rsidR="00346DB8" w:rsidRPr="00EC676F">
        <w:rPr>
          <w:rFonts w:ascii="Times New Roman" w:hAnsi="Times New Roman" w:cs="Times New Roman"/>
        </w:rPr>
        <w:t xml:space="preserve">a </w:t>
      </w:r>
      <w:r w:rsidR="00346DB8">
        <w:rPr>
          <w:rFonts w:ascii="Times New Roman" w:hAnsi="Times New Roman" w:cs="Times New Roman"/>
        </w:rPr>
        <w:t>и</w:t>
      </w:r>
      <w:r w:rsidR="00346DB8" w:rsidRPr="00EC676F">
        <w:rPr>
          <w:rFonts w:ascii="Times New Roman" w:hAnsi="Times New Roman" w:cs="Times New Roman"/>
        </w:rPr>
        <w:t xml:space="preserve"> </w:t>
      </w:r>
      <w:r w:rsidR="00346DB8">
        <w:rPr>
          <w:rFonts w:ascii="Times New Roman" w:hAnsi="Times New Roman" w:cs="Times New Roman"/>
        </w:rPr>
        <w:t>б</w:t>
      </w:r>
      <w:r w:rsidR="00346DB8" w:rsidRPr="00EC676F">
        <w:rPr>
          <w:rFonts w:ascii="Times New Roman" w:hAnsi="Times New Roman" w:cs="Times New Roman"/>
        </w:rPr>
        <w:t>a</w:t>
      </w:r>
      <w:r w:rsidR="00346DB8">
        <w:rPr>
          <w:rFonts w:ascii="Times New Roman" w:hAnsi="Times New Roman" w:cs="Times New Roman"/>
        </w:rPr>
        <w:t>њ</w:t>
      </w:r>
      <w:r w:rsidR="00346DB8" w:rsidRPr="00EC676F">
        <w:rPr>
          <w:rFonts w:ascii="Times New Roman" w:hAnsi="Times New Roman" w:cs="Times New Roman"/>
        </w:rPr>
        <w:t xml:space="preserve">e; </w:t>
      </w:r>
      <w:r w:rsidR="00346DB8">
        <w:rPr>
          <w:rFonts w:ascii="Times New Roman" w:hAnsi="Times New Roman" w:cs="Times New Roman"/>
        </w:rPr>
        <w:t>з</w:t>
      </w:r>
      <w:r w:rsidR="00346DB8" w:rsidRPr="00EC676F">
        <w:rPr>
          <w:rFonts w:ascii="Times New Roman" w:hAnsi="Times New Roman" w:cs="Times New Roman"/>
        </w:rPr>
        <w:t>a</w:t>
      </w:r>
      <w:r w:rsidR="00346DB8">
        <w:rPr>
          <w:rFonts w:ascii="Times New Roman" w:hAnsi="Times New Roman" w:cs="Times New Roman"/>
        </w:rPr>
        <w:t>штит</w:t>
      </w:r>
      <w:r w:rsidR="00346DB8" w:rsidRPr="00EC676F">
        <w:rPr>
          <w:rFonts w:ascii="Times New Roman" w:hAnsi="Times New Roman" w:cs="Times New Roman"/>
        </w:rPr>
        <w:t xml:space="preserve">a </w:t>
      </w:r>
      <w:r w:rsidR="00346DB8">
        <w:rPr>
          <w:rFonts w:ascii="Times New Roman" w:hAnsi="Times New Roman" w:cs="Times New Roman"/>
        </w:rPr>
        <w:t>г</w:t>
      </w:r>
      <w:r w:rsidR="00346DB8" w:rsidRPr="00EC676F">
        <w:rPr>
          <w:rFonts w:ascii="Times New Roman" w:hAnsi="Times New Roman" w:cs="Times New Roman"/>
        </w:rPr>
        <w:t>o</w:t>
      </w:r>
      <w:r w:rsidR="00346DB8">
        <w:rPr>
          <w:rFonts w:ascii="Times New Roman" w:hAnsi="Times New Roman" w:cs="Times New Roman"/>
        </w:rPr>
        <w:t>рњ</w:t>
      </w:r>
      <w:r w:rsidR="00346DB8" w:rsidRPr="00EC676F">
        <w:rPr>
          <w:rFonts w:ascii="Times New Roman" w:hAnsi="Times New Roman" w:cs="Times New Roman"/>
        </w:rPr>
        <w:t xml:space="preserve">e </w:t>
      </w:r>
      <w:r w:rsidR="00346DB8">
        <w:rPr>
          <w:rFonts w:ascii="Times New Roman" w:hAnsi="Times New Roman" w:cs="Times New Roman"/>
        </w:rPr>
        <w:t>гр</w:t>
      </w:r>
      <w:r w:rsidR="00346DB8" w:rsidRPr="00EC676F">
        <w:rPr>
          <w:rFonts w:ascii="Times New Roman" w:hAnsi="Times New Roman" w:cs="Times New Roman"/>
        </w:rPr>
        <w:t>a</w:t>
      </w:r>
      <w:r w:rsidR="00346DB8">
        <w:rPr>
          <w:rFonts w:ascii="Times New Roman" w:hAnsi="Times New Roman" w:cs="Times New Roman"/>
        </w:rPr>
        <w:t>ниц</w:t>
      </w:r>
      <w:r w:rsidR="00346DB8" w:rsidRPr="00EC676F">
        <w:rPr>
          <w:rFonts w:ascii="Times New Roman" w:hAnsi="Times New Roman" w:cs="Times New Roman"/>
        </w:rPr>
        <w:t xml:space="preserve">e </w:t>
      </w:r>
      <w:r w:rsidR="00346DB8">
        <w:rPr>
          <w:rFonts w:ascii="Times New Roman" w:hAnsi="Times New Roman" w:cs="Times New Roman"/>
        </w:rPr>
        <w:t>в</w:t>
      </w:r>
      <w:r w:rsidR="00346DB8" w:rsidRPr="00EC676F">
        <w:rPr>
          <w:rFonts w:ascii="Times New Roman" w:hAnsi="Times New Roman" w:cs="Times New Roman"/>
        </w:rPr>
        <w:t>e</w:t>
      </w:r>
      <w:r w:rsidR="00346DB8">
        <w:rPr>
          <w:rFonts w:ascii="Times New Roman" w:hAnsi="Times New Roman" w:cs="Times New Roman"/>
        </w:rPr>
        <w:t>г</w:t>
      </w:r>
      <w:r w:rsidR="00346DB8" w:rsidRPr="00EC676F">
        <w:rPr>
          <w:rFonts w:ascii="Times New Roman" w:hAnsi="Times New Roman" w:cs="Times New Roman"/>
        </w:rPr>
        <w:t>e</w:t>
      </w:r>
      <w:r w:rsidR="00346DB8">
        <w:rPr>
          <w:rFonts w:ascii="Times New Roman" w:hAnsi="Times New Roman" w:cs="Times New Roman"/>
        </w:rPr>
        <w:t>т</w:t>
      </w:r>
      <w:r w:rsidR="00346DB8" w:rsidRPr="00EC676F">
        <w:rPr>
          <w:rFonts w:ascii="Times New Roman" w:hAnsi="Times New Roman" w:cs="Times New Roman"/>
        </w:rPr>
        <w:t>a</w:t>
      </w:r>
      <w:r w:rsidR="00346DB8">
        <w:rPr>
          <w:rFonts w:ascii="Times New Roman" w:hAnsi="Times New Roman" w:cs="Times New Roman"/>
        </w:rPr>
        <w:t>ци</w:t>
      </w:r>
      <w:r w:rsidR="00346DB8" w:rsidRPr="00EC676F">
        <w:rPr>
          <w:rFonts w:ascii="Times New Roman" w:hAnsi="Times New Roman" w:cs="Times New Roman"/>
        </w:rPr>
        <w:t xml:space="preserve">je; </w:t>
      </w:r>
      <w:r w:rsidR="00346DB8">
        <w:rPr>
          <w:rFonts w:ascii="Times New Roman" w:hAnsi="Times New Roman" w:cs="Times New Roman"/>
        </w:rPr>
        <w:t>з</w:t>
      </w:r>
      <w:r w:rsidR="00346DB8" w:rsidRPr="00EC676F">
        <w:rPr>
          <w:rFonts w:ascii="Times New Roman" w:hAnsi="Times New Roman" w:cs="Times New Roman"/>
        </w:rPr>
        <w:t>a</w:t>
      </w:r>
      <w:r w:rsidR="00346DB8">
        <w:rPr>
          <w:rFonts w:ascii="Times New Roman" w:hAnsi="Times New Roman" w:cs="Times New Roman"/>
        </w:rPr>
        <w:t>штит</w:t>
      </w:r>
      <w:r w:rsidR="00346DB8" w:rsidRPr="00EC676F">
        <w:rPr>
          <w:rFonts w:ascii="Times New Roman" w:hAnsi="Times New Roman" w:cs="Times New Roman"/>
        </w:rPr>
        <w:t>a o</w:t>
      </w:r>
      <w:r w:rsidR="00346DB8">
        <w:rPr>
          <w:rFonts w:ascii="Times New Roman" w:hAnsi="Times New Roman" w:cs="Times New Roman"/>
        </w:rPr>
        <w:t>б</w:t>
      </w:r>
      <w:r w:rsidR="00346DB8" w:rsidRPr="00EC676F">
        <w:rPr>
          <w:rFonts w:ascii="Times New Roman" w:hAnsi="Times New Roman" w:cs="Times New Roman"/>
        </w:rPr>
        <w:t>je</w:t>
      </w:r>
      <w:r w:rsidR="00346DB8">
        <w:rPr>
          <w:rFonts w:ascii="Times New Roman" w:hAnsi="Times New Roman" w:cs="Times New Roman"/>
        </w:rPr>
        <w:t>к</w:t>
      </w:r>
      <w:r w:rsidR="00346DB8" w:rsidRPr="00EC676F">
        <w:rPr>
          <w:rFonts w:ascii="Times New Roman" w:hAnsi="Times New Roman" w:cs="Times New Roman"/>
        </w:rPr>
        <w:t>a</w:t>
      </w:r>
      <w:r w:rsidR="00346DB8">
        <w:rPr>
          <w:rFonts w:ascii="Times New Roman" w:hAnsi="Times New Roman" w:cs="Times New Roman"/>
        </w:rPr>
        <w:t>т</w:t>
      </w:r>
      <w:r w:rsidR="00346DB8" w:rsidRPr="00EC676F">
        <w:rPr>
          <w:rFonts w:ascii="Times New Roman" w:hAnsi="Times New Roman" w:cs="Times New Roman"/>
        </w:rPr>
        <w:t>a (</w:t>
      </w:r>
      <w:r w:rsidR="00346DB8">
        <w:rPr>
          <w:rFonts w:ascii="Times New Roman" w:hAnsi="Times New Roman" w:cs="Times New Roman"/>
        </w:rPr>
        <w:t>в</w:t>
      </w:r>
      <w:r w:rsidR="00346DB8" w:rsidRPr="00EC676F">
        <w:rPr>
          <w:rFonts w:ascii="Times New Roman" w:hAnsi="Times New Roman" w:cs="Times New Roman"/>
        </w:rPr>
        <w:t>o</w:t>
      </w:r>
      <w:r w:rsidR="00346DB8">
        <w:rPr>
          <w:rFonts w:ascii="Times New Roman" w:hAnsi="Times New Roman" w:cs="Times New Roman"/>
        </w:rPr>
        <w:t>д</w:t>
      </w:r>
      <w:r w:rsidR="00346DB8" w:rsidRPr="00EC676F">
        <w:rPr>
          <w:rFonts w:ascii="Times New Roman" w:hAnsi="Times New Roman" w:cs="Times New Roman"/>
        </w:rPr>
        <w:t>e</w:t>
      </w:r>
      <w:r w:rsidR="00346DB8">
        <w:rPr>
          <w:rFonts w:ascii="Times New Roman" w:hAnsi="Times New Roman" w:cs="Times New Roman"/>
        </w:rPr>
        <w:t>н</w:t>
      </w:r>
      <w:r w:rsidR="00346DB8" w:rsidRPr="00EC676F">
        <w:rPr>
          <w:rFonts w:ascii="Times New Roman" w:hAnsi="Times New Roman" w:cs="Times New Roman"/>
        </w:rPr>
        <w:t>e a</w:t>
      </w:r>
      <w:r w:rsidR="00346DB8">
        <w:rPr>
          <w:rFonts w:ascii="Times New Roman" w:hAnsi="Times New Roman" w:cs="Times New Roman"/>
        </w:rPr>
        <w:t>кумул</w:t>
      </w:r>
      <w:r w:rsidR="00346DB8" w:rsidRPr="00EC676F">
        <w:rPr>
          <w:rFonts w:ascii="Times New Roman" w:hAnsi="Times New Roman" w:cs="Times New Roman"/>
        </w:rPr>
        <w:t>a</w:t>
      </w:r>
      <w:r w:rsidR="00346DB8">
        <w:rPr>
          <w:rFonts w:ascii="Times New Roman" w:hAnsi="Times New Roman" w:cs="Times New Roman"/>
        </w:rPr>
        <w:t>ци</w:t>
      </w:r>
      <w:r w:rsidR="00346DB8" w:rsidRPr="00EC676F">
        <w:rPr>
          <w:rFonts w:ascii="Times New Roman" w:hAnsi="Times New Roman" w:cs="Times New Roman"/>
        </w:rPr>
        <w:t xml:space="preserve">je, </w:t>
      </w:r>
      <w:r w:rsidR="00346DB8">
        <w:rPr>
          <w:rFonts w:ascii="Times New Roman" w:hAnsi="Times New Roman" w:cs="Times New Roman"/>
        </w:rPr>
        <w:t>ж</w:t>
      </w:r>
      <w:r w:rsidR="00346DB8" w:rsidRPr="00EC676F">
        <w:rPr>
          <w:rFonts w:ascii="Times New Roman" w:hAnsi="Times New Roman" w:cs="Times New Roman"/>
        </w:rPr>
        <w:t>e</w:t>
      </w:r>
      <w:r w:rsidR="00346DB8">
        <w:rPr>
          <w:rFonts w:ascii="Times New Roman" w:hAnsi="Times New Roman" w:cs="Times New Roman"/>
        </w:rPr>
        <w:t>л</w:t>
      </w:r>
      <w:r w:rsidR="00346DB8" w:rsidRPr="00EC676F">
        <w:rPr>
          <w:rFonts w:ascii="Times New Roman" w:hAnsi="Times New Roman" w:cs="Times New Roman"/>
        </w:rPr>
        <w:t>e</w:t>
      </w:r>
      <w:r w:rsidR="00346DB8">
        <w:rPr>
          <w:rFonts w:ascii="Times New Roman" w:hAnsi="Times New Roman" w:cs="Times New Roman"/>
        </w:rPr>
        <w:t>зничк</w:t>
      </w:r>
      <w:r w:rsidR="00346DB8" w:rsidRPr="00EC676F">
        <w:rPr>
          <w:rFonts w:ascii="Times New Roman" w:hAnsi="Times New Roman" w:cs="Times New Roman"/>
        </w:rPr>
        <w:t xml:space="preserve">e </w:t>
      </w:r>
      <w:r w:rsidR="00346DB8">
        <w:rPr>
          <w:rFonts w:ascii="Times New Roman" w:hAnsi="Times New Roman" w:cs="Times New Roman"/>
        </w:rPr>
        <w:t>пруг</w:t>
      </w:r>
      <w:r w:rsidR="00346DB8" w:rsidRPr="00EC676F">
        <w:rPr>
          <w:rFonts w:ascii="Times New Roman" w:hAnsi="Times New Roman" w:cs="Times New Roman"/>
        </w:rPr>
        <w:t xml:space="preserve">e, </w:t>
      </w:r>
      <w:r w:rsidR="00346DB8">
        <w:rPr>
          <w:rFonts w:ascii="Times New Roman" w:hAnsi="Times New Roman" w:cs="Times New Roman"/>
        </w:rPr>
        <w:t>пут</w:t>
      </w:r>
      <w:r w:rsidR="00346DB8" w:rsidRPr="00EC676F">
        <w:rPr>
          <w:rFonts w:ascii="Times New Roman" w:hAnsi="Times New Roman" w:cs="Times New Roman"/>
        </w:rPr>
        <w:t>e</w:t>
      </w:r>
      <w:r w:rsidR="00346DB8">
        <w:rPr>
          <w:rFonts w:ascii="Times New Roman" w:hAnsi="Times New Roman" w:cs="Times New Roman"/>
        </w:rPr>
        <w:t>ви</w:t>
      </w:r>
      <w:r w:rsidR="00346DB8" w:rsidRPr="00EC676F">
        <w:rPr>
          <w:rFonts w:ascii="Times New Roman" w:hAnsi="Times New Roman" w:cs="Times New Roman"/>
        </w:rPr>
        <w:t xml:space="preserve">) </w:t>
      </w:r>
      <w:r w:rsidR="00346DB8">
        <w:rPr>
          <w:rFonts w:ascii="Times New Roman" w:hAnsi="Times New Roman" w:cs="Times New Roman"/>
        </w:rPr>
        <w:t>и</w:t>
      </w:r>
      <w:r w:rsidR="00346DB8" w:rsidRPr="00EC676F">
        <w:rPr>
          <w:rFonts w:ascii="Times New Roman" w:hAnsi="Times New Roman" w:cs="Times New Roman"/>
        </w:rPr>
        <w:t xml:space="preserve"> </w:t>
      </w:r>
      <w:r w:rsidR="00346DB8">
        <w:rPr>
          <w:rFonts w:ascii="Times New Roman" w:hAnsi="Times New Roman" w:cs="Times New Roman"/>
        </w:rPr>
        <w:t>н</w:t>
      </w:r>
      <w:r w:rsidR="00346DB8" w:rsidRPr="00EC676F">
        <w:rPr>
          <w:rFonts w:ascii="Times New Roman" w:hAnsi="Times New Roman" w:cs="Times New Roman"/>
        </w:rPr>
        <w:t>a</w:t>
      </w:r>
      <w:r w:rsidR="00346DB8">
        <w:rPr>
          <w:rFonts w:ascii="Times New Roman" w:hAnsi="Times New Roman" w:cs="Times New Roman"/>
        </w:rPr>
        <w:t>с</w:t>
      </w:r>
      <w:r w:rsidR="00346DB8" w:rsidRPr="00EC676F">
        <w:rPr>
          <w:rFonts w:ascii="Times New Roman" w:hAnsi="Times New Roman" w:cs="Times New Roman"/>
        </w:rPr>
        <w:t>e</w:t>
      </w:r>
      <w:r w:rsidR="00346DB8">
        <w:rPr>
          <w:rFonts w:ascii="Times New Roman" w:hAnsi="Times New Roman" w:cs="Times New Roman"/>
        </w:rPr>
        <w:t xml:space="preserve">љa, чл. 17. </w:t>
      </w:r>
      <w:r w:rsidR="00A079F3">
        <w:rPr>
          <w:rFonts w:ascii="Times New Roman" w:hAnsi="Times New Roman" w:cs="Times New Roman"/>
        </w:rPr>
        <w:t>к</w:t>
      </w:r>
      <w:r w:rsidR="00346DB8">
        <w:rPr>
          <w:rFonts w:ascii="Times New Roman" w:hAnsi="Times New Roman" w:cs="Times New Roman"/>
        </w:rPr>
        <w:t>ојом одредбом се установљавају Шумск</w:t>
      </w:r>
      <w:r w:rsidR="00346DB8" w:rsidRPr="00EC676F">
        <w:rPr>
          <w:rFonts w:ascii="Times New Roman" w:hAnsi="Times New Roman" w:cs="Times New Roman"/>
        </w:rPr>
        <w:t>e o</w:t>
      </w:r>
      <w:r w:rsidR="00346DB8">
        <w:rPr>
          <w:rFonts w:ascii="Times New Roman" w:hAnsi="Times New Roman" w:cs="Times New Roman"/>
        </w:rPr>
        <w:t>бл</w:t>
      </w:r>
      <w:r w:rsidR="00346DB8" w:rsidRPr="00EC676F">
        <w:rPr>
          <w:rFonts w:ascii="Times New Roman" w:hAnsi="Times New Roman" w:cs="Times New Roman"/>
        </w:rPr>
        <w:t>a</w:t>
      </w:r>
      <w:r w:rsidR="00346DB8">
        <w:rPr>
          <w:rFonts w:ascii="Times New Roman" w:hAnsi="Times New Roman" w:cs="Times New Roman"/>
        </w:rPr>
        <w:t xml:space="preserve">сти, а у тачки 3. се наводи: </w:t>
      </w:r>
    </w:p>
    <w:p w:rsidR="0049644D" w:rsidRPr="00A079F3" w:rsidRDefault="00346DB8" w:rsidP="00E93042">
      <w:pPr>
        <w:pStyle w:val="normal0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''</w:t>
      </w:r>
      <w:r w:rsidRPr="00EC676F">
        <w:rPr>
          <w:rFonts w:ascii="Times New Roman" w:hAnsi="Times New Roman" w:cs="Times New Roman"/>
        </w:rPr>
        <w:t>3. J</w:t>
      </w:r>
      <w:r>
        <w:rPr>
          <w:rFonts w:ascii="Times New Roman" w:hAnsi="Times New Roman" w:cs="Times New Roman"/>
        </w:rPr>
        <w:t>уг</w:t>
      </w:r>
      <w:r w:rsidRPr="00EC676F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з</w:t>
      </w:r>
      <w:r w:rsidRPr="00EC676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п</w:t>
      </w:r>
      <w:r w:rsidRPr="00EC676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дн</w:t>
      </w:r>
      <w:r w:rsidRPr="00EC676F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шумск</w:t>
      </w:r>
      <w:r w:rsidRPr="00EC676F">
        <w:rPr>
          <w:rFonts w:ascii="Times New Roman" w:hAnsi="Times New Roman" w:cs="Times New Roman"/>
        </w:rPr>
        <w:t>a o</w:t>
      </w:r>
      <w:r>
        <w:rPr>
          <w:rFonts w:ascii="Times New Roman" w:hAnsi="Times New Roman" w:cs="Times New Roman"/>
        </w:rPr>
        <w:t>бл</w:t>
      </w:r>
      <w:r w:rsidRPr="00EC676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ст</w:t>
      </w:r>
      <w:r w:rsidRPr="00EC676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</w:t>
      </w:r>
      <w:r w:rsidRPr="00EC676F">
        <w:rPr>
          <w:rFonts w:ascii="Times New Roman" w:hAnsi="Times New Roman" w:cs="Times New Roman"/>
        </w:rPr>
        <w:t>oja o</w:t>
      </w:r>
      <w:r>
        <w:rPr>
          <w:rFonts w:ascii="Times New Roman" w:hAnsi="Times New Roman" w:cs="Times New Roman"/>
        </w:rPr>
        <w:t>бухв</w:t>
      </w:r>
      <w:r w:rsidRPr="00EC676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т</w:t>
      </w:r>
      <w:r w:rsidRPr="00EC676F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шум</w:t>
      </w:r>
      <w:r w:rsidRPr="00EC676F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и</w:t>
      </w:r>
      <w:r w:rsidRPr="00EC67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шумск</w:t>
      </w:r>
      <w:r w:rsidRPr="00EC676F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з</w:t>
      </w:r>
      <w:r w:rsidRPr="00EC676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мљишт</w:t>
      </w:r>
      <w:r w:rsidRPr="00EC676F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Р</w:t>
      </w:r>
      <w:r w:rsidRPr="00EC676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синск</w:t>
      </w:r>
      <w:r w:rsidRPr="00EC676F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г</w:t>
      </w:r>
      <w:r w:rsidRPr="00EC676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</w:t>
      </w:r>
      <w:r w:rsidRPr="00EC676F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њ</w:t>
      </w:r>
      <w:r w:rsidRPr="00EC676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иб</w:t>
      </w:r>
      <w:r w:rsidRPr="00EC676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рск</w:t>
      </w:r>
      <w:r w:rsidRPr="00EC676F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г</w:t>
      </w:r>
      <w:r w:rsidRPr="00EC67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EC67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  <w:r w:rsidRPr="00EC676F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рњ</w:t>
      </w:r>
      <w:r w:rsidRPr="00EC676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иб</w:t>
      </w:r>
      <w:r w:rsidRPr="00EC676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рск</w:t>
      </w:r>
      <w:r w:rsidRPr="00EC676F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г</w:t>
      </w:r>
      <w:r w:rsidRPr="00EC67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шумск</w:t>
      </w:r>
      <w:r w:rsidRPr="00EC676F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г</w:t>
      </w:r>
      <w:r w:rsidRPr="00EC67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EC676F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друч</w:t>
      </w:r>
      <w:r w:rsidRPr="00EC676F">
        <w:rPr>
          <w:rFonts w:ascii="Times New Roman" w:hAnsi="Times New Roman" w:cs="Times New Roman"/>
        </w:rPr>
        <w:t xml:space="preserve">ja, </w:t>
      </w:r>
      <w:r>
        <w:rPr>
          <w:rFonts w:ascii="Times New Roman" w:hAnsi="Times New Roman" w:cs="Times New Roman"/>
        </w:rPr>
        <w:t>Н</w:t>
      </w:r>
      <w:r w:rsidRPr="00EC676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ци</w:t>
      </w:r>
      <w:r w:rsidRPr="00EC676F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н</w:t>
      </w:r>
      <w:r w:rsidRPr="00EC676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лн</w:t>
      </w:r>
      <w:r w:rsidRPr="00EC676F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г</w:t>
      </w:r>
      <w:r w:rsidRPr="00EC67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EC676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рк</w:t>
      </w:r>
      <w:r w:rsidRPr="00EC676F">
        <w:rPr>
          <w:rFonts w:ascii="Times New Roman" w:hAnsi="Times New Roman" w:cs="Times New Roman"/>
        </w:rPr>
        <w:t>a "</w:t>
      </w:r>
      <w:r>
        <w:rPr>
          <w:rFonts w:ascii="Times New Roman" w:hAnsi="Times New Roman" w:cs="Times New Roman"/>
        </w:rPr>
        <w:t>К</w:t>
      </w:r>
      <w:r w:rsidRPr="00EC676F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п</w:t>
      </w:r>
      <w:r w:rsidRPr="00EC676F">
        <w:rPr>
          <w:rFonts w:ascii="Times New Roman" w:hAnsi="Times New Roman" w:cs="Times New Roman"/>
        </w:rPr>
        <w:t>ao</w:t>
      </w:r>
      <w:r>
        <w:rPr>
          <w:rFonts w:ascii="Times New Roman" w:hAnsi="Times New Roman" w:cs="Times New Roman"/>
        </w:rPr>
        <w:t>ник</w:t>
      </w:r>
      <w:r w:rsidRPr="00EC676F">
        <w:rPr>
          <w:rFonts w:ascii="Times New Roman" w:hAnsi="Times New Roman" w:cs="Times New Roman"/>
        </w:rPr>
        <w:t xml:space="preserve">", </w:t>
      </w:r>
      <w:r>
        <w:rPr>
          <w:rFonts w:ascii="Times New Roman" w:hAnsi="Times New Roman" w:cs="Times New Roman"/>
        </w:rPr>
        <w:t>Н</w:t>
      </w:r>
      <w:r w:rsidRPr="00EC676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ст</w:t>
      </w:r>
      <w:r w:rsidRPr="00EC676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вн</w:t>
      </w:r>
      <w:r w:rsidRPr="00EC676F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б</w:t>
      </w:r>
      <w:r w:rsidRPr="00EC676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з</w:t>
      </w:r>
      <w:r w:rsidRPr="00EC676F">
        <w:rPr>
          <w:rFonts w:ascii="Times New Roman" w:hAnsi="Times New Roman" w:cs="Times New Roman"/>
        </w:rPr>
        <w:t>e "</w:t>
      </w:r>
      <w:r>
        <w:rPr>
          <w:rFonts w:ascii="Times New Roman" w:hAnsi="Times New Roman" w:cs="Times New Roman"/>
        </w:rPr>
        <w:t>Г</w:t>
      </w:r>
      <w:r w:rsidRPr="00EC676F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ч</w:t>
      </w:r>
      <w:r w:rsidRPr="00EC676F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>Унив</w:t>
      </w:r>
      <w:r w:rsidRPr="00EC676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рзит</w:t>
      </w:r>
      <w:r w:rsidRPr="00EC676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т</w:t>
      </w:r>
      <w:r w:rsidRPr="00EC676F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у</w:t>
      </w:r>
      <w:r w:rsidRPr="00EC67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</w:t>
      </w:r>
      <w:r w:rsidRPr="00EC676F">
        <w:rPr>
          <w:rFonts w:ascii="Times New Roman" w:hAnsi="Times New Roman" w:cs="Times New Roman"/>
        </w:rPr>
        <w:t>eo</w:t>
      </w:r>
      <w:r>
        <w:rPr>
          <w:rFonts w:ascii="Times New Roman" w:hAnsi="Times New Roman" w:cs="Times New Roman"/>
        </w:rPr>
        <w:t>гр</w:t>
      </w:r>
      <w:r w:rsidRPr="00EC676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ду</w:t>
      </w:r>
      <w:r w:rsidRPr="00EC676F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Шум</w:t>
      </w:r>
      <w:r w:rsidRPr="00EC676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рски</w:t>
      </w:r>
      <w:r w:rsidRPr="00EC67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 w:rsidRPr="00EC676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култ</w:t>
      </w:r>
      <w:r w:rsidRPr="00EC676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т</w:t>
      </w:r>
      <w:r w:rsidRPr="00EC67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EC67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</w:t>
      </w:r>
      <w:r w:rsidRPr="00EC676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штитн</w:t>
      </w:r>
      <w:r w:rsidRPr="00EC676F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шум</w:t>
      </w:r>
      <w:r w:rsidRPr="00EC676F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Врњ</w:t>
      </w:r>
      <w:r w:rsidRPr="00EC676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чк</w:t>
      </w:r>
      <w:r w:rsidRPr="00EC676F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б</w:t>
      </w:r>
      <w:r w:rsidRPr="00EC676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њe;'' </w:t>
      </w:r>
      <w:r w:rsidR="00A079F3">
        <w:rPr>
          <w:rFonts w:ascii="Times New Roman" w:hAnsi="Times New Roman" w:cs="Times New Roman"/>
        </w:rPr>
        <w:t xml:space="preserve">као и чл.70. </w:t>
      </w:r>
      <w:r w:rsidR="003F59E7">
        <w:rPr>
          <w:rFonts w:ascii="Times New Roman" w:hAnsi="Times New Roman" w:cs="Times New Roman"/>
          <w:lang w:val="sr-Cyrl-CS"/>
        </w:rPr>
        <w:t xml:space="preserve"> Закона о шумама (''Сл.гласник РС'', бр. 30/10, 93/12 и 89/15)</w:t>
      </w:r>
      <w:r w:rsidR="00E93042">
        <w:rPr>
          <w:rFonts w:ascii="Times New Roman" w:hAnsi="Times New Roman" w:cs="Times New Roman"/>
          <w:lang w:val="sr-Cyrl-CS"/>
        </w:rPr>
        <w:t>.</w:t>
      </w:r>
    </w:p>
    <w:p w:rsidR="0049644D" w:rsidRDefault="0049644D" w:rsidP="0049644D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49644D">
        <w:rPr>
          <w:rFonts w:ascii="Times New Roman" w:hAnsi="Times New Roman" w:cs="Times New Roman"/>
          <w:b/>
          <w:lang w:val="sr-Cyrl-CS"/>
        </w:rPr>
        <w:t xml:space="preserve">Разлог за доношење  </w:t>
      </w:r>
      <w:r w:rsidR="00E93042">
        <w:rPr>
          <w:rFonts w:ascii="Times New Roman" w:hAnsi="Times New Roman" w:cs="Times New Roman"/>
          <w:b/>
          <w:lang w:val="sr-Cyrl-CS"/>
        </w:rPr>
        <w:t xml:space="preserve">ове одлуке је садржан </w:t>
      </w:r>
      <w:r w:rsidR="00E93042" w:rsidRPr="00E93042">
        <w:rPr>
          <w:rFonts w:ascii="Times New Roman" w:hAnsi="Times New Roman" w:cs="Times New Roman"/>
          <w:lang w:val="sr-Cyrl-CS"/>
        </w:rPr>
        <w:t>у акту ЈП за газдовање заштитним шумама ''Шуме-Го</w:t>
      </w:r>
      <w:r w:rsidR="00E93042">
        <w:rPr>
          <w:rFonts w:ascii="Times New Roman" w:hAnsi="Times New Roman" w:cs="Times New Roman"/>
          <w:lang w:val="sr-Cyrl-CS"/>
        </w:rPr>
        <w:t>ч</w:t>
      </w:r>
      <w:r w:rsidR="00E93042" w:rsidRPr="00E93042">
        <w:rPr>
          <w:rFonts w:ascii="Times New Roman" w:hAnsi="Times New Roman" w:cs="Times New Roman"/>
          <w:lang w:val="sr-Cyrl-CS"/>
        </w:rPr>
        <w:t xml:space="preserve">'', </w:t>
      </w:r>
      <w:r w:rsidR="00165219">
        <w:rPr>
          <w:rFonts w:ascii="Times New Roman" w:hAnsi="Times New Roman" w:cs="Times New Roman"/>
          <w:lang w:val="sr-Cyrl-CS"/>
        </w:rPr>
        <w:t xml:space="preserve">бр. 020-96/17 од 18.1.2017.године  </w:t>
      </w:r>
      <w:r w:rsidR="00E93042" w:rsidRPr="00E93042">
        <w:rPr>
          <w:rFonts w:ascii="Times New Roman" w:hAnsi="Times New Roman" w:cs="Times New Roman"/>
          <w:lang w:val="sr-Cyrl-CS"/>
        </w:rPr>
        <w:t xml:space="preserve">који се доставља у прилогу </w:t>
      </w:r>
      <w:r w:rsidR="00165219">
        <w:rPr>
          <w:rFonts w:ascii="Times New Roman" w:hAnsi="Times New Roman" w:cs="Times New Roman"/>
          <w:lang w:val="sr-Cyrl-CS"/>
        </w:rPr>
        <w:t>( стр. 1 и стр. 18.)</w:t>
      </w:r>
    </w:p>
    <w:p w:rsidR="00184E07" w:rsidRPr="00184E07" w:rsidRDefault="00184E07" w:rsidP="0049644D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184E07">
        <w:rPr>
          <w:rFonts w:ascii="Times New Roman" w:hAnsi="Times New Roman" w:cs="Times New Roman"/>
          <w:b/>
          <w:lang w:val="sr-Cyrl-CS"/>
        </w:rPr>
        <w:t>Објашњење основних правних института:</w:t>
      </w:r>
    </w:p>
    <w:p w:rsidR="00184E07" w:rsidRDefault="00BA0252" w:rsidP="0049644D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>У чл.1. предло</w:t>
      </w:r>
      <w:r w:rsidR="00462231">
        <w:rPr>
          <w:rFonts w:ascii="Times New Roman" w:hAnsi="Times New Roman" w:cs="Times New Roman"/>
          <w:lang w:val="sr-Cyrl-CS"/>
        </w:rPr>
        <w:t xml:space="preserve">га одлуке се ближе прецизирају кат.парцеле  које </w:t>
      </w:r>
      <w:r>
        <w:rPr>
          <w:rFonts w:ascii="Times New Roman" w:hAnsi="Times New Roman" w:cs="Times New Roman"/>
          <w:lang w:val="sr-Cyrl-CS"/>
        </w:rPr>
        <w:t xml:space="preserve"> </w:t>
      </w:r>
      <w:r w:rsidR="001D134B">
        <w:rPr>
          <w:rFonts w:ascii="Times New Roman" w:hAnsi="Times New Roman" w:cs="Times New Roman"/>
          <w:lang w:val="sr-Cyrl-CS"/>
        </w:rPr>
        <w:t xml:space="preserve">су обухваћене </w:t>
      </w:r>
      <w:r>
        <w:rPr>
          <w:rFonts w:ascii="Times New Roman" w:hAnsi="Times New Roman" w:cs="Times New Roman"/>
          <w:lang w:val="sr-Cyrl-CS"/>
        </w:rPr>
        <w:t xml:space="preserve"> </w:t>
      </w:r>
      <w:r w:rsidR="001D134B">
        <w:rPr>
          <w:rFonts w:ascii="Times New Roman" w:hAnsi="Times New Roman" w:cs="Times New Roman"/>
          <w:lang w:val="sr-Cyrl-CS"/>
        </w:rPr>
        <w:t>делом</w:t>
      </w:r>
      <w:r w:rsidR="00462231">
        <w:rPr>
          <w:rFonts w:ascii="Times New Roman" w:hAnsi="Times New Roman" w:cs="Times New Roman"/>
          <w:lang w:val="sr-Cyrl-CS"/>
        </w:rPr>
        <w:t xml:space="preserve"> заштитних  шума на територији општине Врњачка Бања, обзиром да се </w:t>
      </w:r>
      <w:r w:rsidR="001D134B">
        <w:rPr>
          <w:rFonts w:ascii="Times New Roman" w:hAnsi="Times New Roman" w:cs="Times New Roman"/>
          <w:lang w:val="sr-Cyrl-CS"/>
        </w:rPr>
        <w:t xml:space="preserve">други </w:t>
      </w:r>
      <w:r w:rsidR="00462231">
        <w:rPr>
          <w:rFonts w:ascii="Times New Roman" w:hAnsi="Times New Roman" w:cs="Times New Roman"/>
          <w:lang w:val="sr-Cyrl-CS"/>
        </w:rPr>
        <w:t>део налази и на територији општине Трстеник, што је дефинисано ставом 3. у чл.2.</w:t>
      </w:r>
    </w:p>
    <w:p w:rsidR="00462231" w:rsidRPr="00E93042" w:rsidRDefault="00462231" w:rsidP="0049644D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>Чл.2. и 3. се односе на газдовање заштитним шумама</w:t>
      </w:r>
      <w:r w:rsidR="001D134B">
        <w:rPr>
          <w:rFonts w:ascii="Times New Roman" w:hAnsi="Times New Roman" w:cs="Times New Roman"/>
          <w:lang w:val="sr-Cyrl-CS"/>
        </w:rPr>
        <w:t xml:space="preserve"> и обезбеђењу средстава</w:t>
      </w:r>
      <w:r>
        <w:rPr>
          <w:rFonts w:ascii="Times New Roman" w:hAnsi="Times New Roman" w:cs="Times New Roman"/>
          <w:lang w:val="sr-Cyrl-CS"/>
        </w:rPr>
        <w:t xml:space="preserve">, а обзиром да је Скупштина општине Врњачка Бања донела Одлуку о оснивању ЈП за газдовање заштитним шумама ''Шуме-Гоч'', </w:t>
      </w:r>
      <w:r w:rsidR="000C3668">
        <w:rPr>
          <w:rFonts w:ascii="Times New Roman" w:hAnsi="Times New Roman" w:cs="Times New Roman"/>
          <w:lang w:val="sr-Cyrl-CS"/>
        </w:rPr>
        <w:t>то се предлаже ова измена.</w:t>
      </w:r>
    </w:p>
    <w:p w:rsidR="0049644D" w:rsidRPr="008F19FF" w:rsidRDefault="0049644D" w:rsidP="0049644D">
      <w:pPr>
        <w:pStyle w:val="BodyText"/>
      </w:pPr>
      <w:r w:rsidRPr="00A26CEE">
        <w:rPr>
          <w:b/>
        </w:rPr>
        <w:t xml:space="preserve">Финансијски ефекат: </w:t>
      </w:r>
      <w:r w:rsidRPr="00A26CEE">
        <w:t xml:space="preserve">За реализацију ове Одлуке нису потребна финансијска средства.  </w:t>
      </w:r>
    </w:p>
    <w:p w:rsidR="0049644D" w:rsidRPr="000C3668" w:rsidRDefault="0049644D" w:rsidP="004964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sr-Cyrl-CS"/>
        </w:rPr>
      </w:pPr>
      <w:r w:rsidRPr="00A172B5">
        <w:rPr>
          <w:rFonts w:ascii="Times New Roman" w:hAnsi="Times New Roman" w:cs="Times New Roman"/>
          <w:b/>
          <w:lang w:val="sr-Cyrl-CS"/>
        </w:rPr>
        <w:t>Ступање на снагу:</w:t>
      </w:r>
      <w:r w:rsidRPr="00A26CEE">
        <w:rPr>
          <w:lang w:val="sr-Cyrl-CS"/>
        </w:rPr>
        <w:t xml:space="preserve"> </w:t>
      </w:r>
      <w:r w:rsidRPr="000C3668">
        <w:rPr>
          <w:rFonts w:ascii="Times New Roman" w:hAnsi="Times New Roman" w:cs="Times New Roman"/>
          <w:lang w:val="sr-Cyrl-CS"/>
        </w:rPr>
        <w:t>Одлука ступа на снагу осмог дана од дана објављивања у „Службеном листу општине Врњачка Бања“.</w:t>
      </w:r>
    </w:p>
    <w:p w:rsidR="0049644D" w:rsidRPr="005510CF" w:rsidRDefault="000C3668" w:rsidP="0049644D">
      <w:pPr>
        <w:rPr>
          <w:rFonts w:ascii="Times New Roman" w:hAnsi="Times New Roman" w:cs="Times New Roman"/>
          <w:b/>
          <w:lang w:val="sr-Cyrl-CS"/>
        </w:rPr>
      </w:pPr>
      <w:r w:rsidRPr="005510CF">
        <w:rPr>
          <w:rFonts w:ascii="Times New Roman" w:hAnsi="Times New Roman" w:cs="Times New Roman"/>
          <w:b/>
          <w:lang w:val="sr-Cyrl-CS"/>
        </w:rPr>
        <w:t xml:space="preserve">Преглед одредби које се мењају: </w:t>
      </w:r>
    </w:p>
    <w:p w:rsidR="00873048" w:rsidRPr="00CD3904" w:rsidRDefault="00873048" w:rsidP="0087304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ru-RU"/>
        </w:rPr>
      </w:pPr>
      <w:r>
        <w:rPr>
          <w:rFonts w:ascii="Times New Roman" w:hAnsi="Times New Roman"/>
          <w:bCs/>
        </w:rPr>
        <w:t xml:space="preserve">'' </w:t>
      </w:r>
      <w:r>
        <w:rPr>
          <w:rFonts w:ascii="Times New Roman" w:eastAsia="Times New Roman" w:hAnsi="Times New Roman" w:cs="Times New Roman"/>
          <w:bCs/>
          <w:lang w:val="sr-Latn-CS"/>
        </w:rPr>
        <w:t>Члан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2.</w:t>
      </w:r>
    </w:p>
    <w:p w:rsidR="00873048" w:rsidRPr="00CD3904" w:rsidRDefault="00873048" w:rsidP="008730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val="ru-RU"/>
        </w:rPr>
      </w:pPr>
      <w:r>
        <w:rPr>
          <w:rFonts w:ascii="Times New Roman" w:eastAsia="Times New Roman" w:hAnsi="Times New Roman" w:cs="Times New Roman"/>
          <w:bCs/>
          <w:lang w:val="sr-Latn-CS"/>
        </w:rPr>
        <w:t>Заштитне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шуме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које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се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одређују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овом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Одлуком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простиру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се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на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територије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општине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Врњачка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Бања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и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дела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територије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општине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Трстеник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, </w:t>
      </w:r>
      <w:r>
        <w:rPr>
          <w:rFonts w:ascii="Times New Roman" w:eastAsia="Times New Roman" w:hAnsi="Times New Roman" w:cs="Times New Roman"/>
          <w:bCs/>
          <w:lang w:val="sr-Latn-CS"/>
        </w:rPr>
        <w:t>на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подручју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планина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Гоча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и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Жељина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, </w:t>
      </w:r>
      <w:r>
        <w:rPr>
          <w:rFonts w:ascii="Times New Roman" w:eastAsia="Times New Roman" w:hAnsi="Times New Roman" w:cs="Times New Roman"/>
          <w:bCs/>
          <w:lang w:val="sr-Latn-CS"/>
        </w:rPr>
        <w:t>са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следећим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спољним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границама</w:t>
      </w:r>
      <w:r w:rsidRPr="00CD3904">
        <w:rPr>
          <w:rFonts w:ascii="Times New Roman" w:eastAsia="Times New Roman" w:hAnsi="Times New Roman" w:cs="Times New Roman"/>
          <w:bCs/>
          <w:lang w:val="ru-RU"/>
        </w:rPr>
        <w:t>:</w:t>
      </w:r>
    </w:p>
    <w:p w:rsidR="00873048" w:rsidRPr="00CD3904" w:rsidRDefault="00873048" w:rsidP="008730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val="ru-RU"/>
        </w:rPr>
      </w:pPr>
      <w:r>
        <w:rPr>
          <w:rFonts w:ascii="Times New Roman" w:eastAsia="Times New Roman" w:hAnsi="Times New Roman" w:cs="Times New Roman"/>
          <w:bCs/>
          <w:lang w:val="sr-Latn-CS"/>
        </w:rPr>
        <w:lastRenderedPageBreak/>
        <w:t>На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југозападу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ове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шуме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се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граниче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са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Газдинском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јединицом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"</w:t>
      </w:r>
      <w:r>
        <w:rPr>
          <w:rFonts w:ascii="Times New Roman" w:eastAsia="Times New Roman" w:hAnsi="Times New Roman" w:cs="Times New Roman"/>
          <w:bCs/>
          <w:lang w:val="sr-Latn-CS"/>
        </w:rPr>
        <w:t>Сокоља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" </w:t>
      </w:r>
      <w:r>
        <w:rPr>
          <w:rFonts w:ascii="Times New Roman" w:eastAsia="Times New Roman" w:hAnsi="Times New Roman" w:cs="Times New Roman"/>
          <w:bCs/>
          <w:lang w:val="sr-Latn-CS"/>
        </w:rPr>
        <w:t>и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граница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иде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вододелницом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од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"</w:t>
      </w:r>
      <w:r>
        <w:rPr>
          <w:rFonts w:ascii="Times New Roman" w:eastAsia="Times New Roman" w:hAnsi="Times New Roman" w:cs="Times New Roman"/>
          <w:bCs/>
          <w:lang w:val="sr-Latn-CS"/>
        </w:rPr>
        <w:t>Црног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врха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" </w:t>
      </w:r>
      <w:r>
        <w:rPr>
          <w:rFonts w:ascii="Times New Roman" w:eastAsia="Times New Roman" w:hAnsi="Times New Roman" w:cs="Times New Roman"/>
          <w:bCs/>
          <w:lang w:val="sr-Latn-CS"/>
        </w:rPr>
        <w:t>кота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828, </w:t>
      </w:r>
      <w:r>
        <w:rPr>
          <w:rFonts w:ascii="Times New Roman" w:eastAsia="Times New Roman" w:hAnsi="Times New Roman" w:cs="Times New Roman"/>
          <w:bCs/>
          <w:lang w:val="sr-Latn-CS"/>
        </w:rPr>
        <w:t>преко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"</w:t>
      </w:r>
      <w:r>
        <w:rPr>
          <w:rFonts w:ascii="Times New Roman" w:eastAsia="Times New Roman" w:hAnsi="Times New Roman" w:cs="Times New Roman"/>
          <w:bCs/>
          <w:lang w:val="sr-Latn-CS"/>
        </w:rPr>
        <w:t>Палежа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" </w:t>
      </w:r>
      <w:r>
        <w:rPr>
          <w:rFonts w:ascii="Times New Roman" w:eastAsia="Times New Roman" w:hAnsi="Times New Roman" w:cs="Times New Roman"/>
          <w:bCs/>
          <w:lang w:val="sr-Latn-CS"/>
        </w:rPr>
        <w:t>кота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989 </w:t>
      </w:r>
      <w:r>
        <w:rPr>
          <w:rFonts w:ascii="Times New Roman" w:eastAsia="Times New Roman" w:hAnsi="Times New Roman" w:cs="Times New Roman"/>
          <w:bCs/>
          <w:lang w:val="sr-Latn-CS"/>
        </w:rPr>
        <w:t>и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"</w:t>
      </w:r>
      <w:r>
        <w:rPr>
          <w:rFonts w:ascii="Times New Roman" w:eastAsia="Times New Roman" w:hAnsi="Times New Roman" w:cs="Times New Roman"/>
          <w:bCs/>
          <w:lang w:val="sr-Latn-CS"/>
        </w:rPr>
        <w:t>Крње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јеле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" </w:t>
      </w:r>
      <w:r>
        <w:rPr>
          <w:rFonts w:ascii="Times New Roman" w:eastAsia="Times New Roman" w:hAnsi="Times New Roman" w:cs="Times New Roman"/>
          <w:bCs/>
          <w:lang w:val="sr-Latn-CS"/>
        </w:rPr>
        <w:t>кота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1127, </w:t>
      </w:r>
      <w:r>
        <w:rPr>
          <w:rFonts w:ascii="Times New Roman" w:eastAsia="Times New Roman" w:hAnsi="Times New Roman" w:cs="Times New Roman"/>
          <w:bCs/>
          <w:lang w:val="sr-Latn-CS"/>
        </w:rPr>
        <w:t>одакле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скреће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према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"</w:t>
      </w:r>
      <w:r>
        <w:rPr>
          <w:rFonts w:ascii="Times New Roman" w:eastAsia="Times New Roman" w:hAnsi="Times New Roman" w:cs="Times New Roman"/>
          <w:bCs/>
          <w:lang w:val="sr-Latn-CS"/>
        </w:rPr>
        <w:t>Шиљастој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колиби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" </w:t>
      </w:r>
      <w:r>
        <w:rPr>
          <w:rFonts w:ascii="Times New Roman" w:eastAsia="Times New Roman" w:hAnsi="Times New Roman" w:cs="Times New Roman"/>
          <w:bCs/>
          <w:lang w:val="sr-Latn-CS"/>
        </w:rPr>
        <w:t>кота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970, </w:t>
      </w:r>
      <w:r>
        <w:rPr>
          <w:rFonts w:ascii="Times New Roman" w:eastAsia="Times New Roman" w:hAnsi="Times New Roman" w:cs="Times New Roman"/>
          <w:bCs/>
          <w:lang w:val="sr-Latn-CS"/>
        </w:rPr>
        <w:t>све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до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"</w:t>
      </w:r>
      <w:r>
        <w:rPr>
          <w:rFonts w:ascii="Times New Roman" w:eastAsia="Times New Roman" w:hAnsi="Times New Roman" w:cs="Times New Roman"/>
          <w:bCs/>
          <w:lang w:val="sr-Latn-CS"/>
        </w:rPr>
        <w:t>Прерова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" </w:t>
      </w:r>
      <w:r>
        <w:rPr>
          <w:rFonts w:ascii="Times New Roman" w:eastAsia="Times New Roman" w:hAnsi="Times New Roman" w:cs="Times New Roman"/>
          <w:bCs/>
          <w:lang w:val="sr-Latn-CS"/>
        </w:rPr>
        <w:t>кота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1164. </w:t>
      </w:r>
      <w:r>
        <w:rPr>
          <w:rFonts w:ascii="Times New Roman" w:eastAsia="Times New Roman" w:hAnsi="Times New Roman" w:cs="Times New Roman"/>
          <w:bCs/>
          <w:lang w:val="sr-Latn-CS"/>
        </w:rPr>
        <w:t>Овде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граница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скреће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према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југу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, </w:t>
      </w:r>
      <w:r>
        <w:rPr>
          <w:rFonts w:ascii="Times New Roman" w:eastAsia="Times New Roman" w:hAnsi="Times New Roman" w:cs="Times New Roman"/>
          <w:bCs/>
          <w:lang w:val="sr-Latn-CS"/>
        </w:rPr>
        <w:t>где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се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граничи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са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Газдинском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јединицом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"</w:t>
      </w:r>
      <w:r>
        <w:rPr>
          <w:rFonts w:ascii="Times New Roman" w:eastAsia="Times New Roman" w:hAnsi="Times New Roman" w:cs="Times New Roman"/>
          <w:bCs/>
          <w:lang w:val="sr-Latn-CS"/>
        </w:rPr>
        <w:t>Гоч</w:t>
      </w:r>
      <w:r w:rsidRPr="00CD3904">
        <w:rPr>
          <w:rFonts w:ascii="Times New Roman" w:eastAsia="Times New Roman" w:hAnsi="Times New Roman" w:cs="Times New Roman"/>
          <w:bCs/>
          <w:lang w:val="ru-RU"/>
        </w:rPr>
        <w:t>-</w:t>
      </w:r>
      <w:r>
        <w:rPr>
          <w:rFonts w:ascii="Times New Roman" w:eastAsia="Times New Roman" w:hAnsi="Times New Roman" w:cs="Times New Roman"/>
          <w:bCs/>
          <w:lang w:val="sr-Latn-CS"/>
        </w:rPr>
        <w:t>Гвозденац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" </w:t>
      </w:r>
      <w:r>
        <w:rPr>
          <w:rFonts w:ascii="Times New Roman" w:eastAsia="Times New Roman" w:hAnsi="Times New Roman" w:cs="Times New Roman"/>
          <w:bCs/>
          <w:lang w:val="sr-Latn-CS"/>
        </w:rPr>
        <w:t>и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иде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према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"</w:t>
      </w:r>
      <w:r>
        <w:rPr>
          <w:rFonts w:ascii="Times New Roman" w:eastAsia="Times New Roman" w:hAnsi="Times New Roman" w:cs="Times New Roman"/>
          <w:bCs/>
          <w:lang w:val="sr-Latn-CS"/>
        </w:rPr>
        <w:t>Савином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лазу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" </w:t>
      </w:r>
      <w:r>
        <w:rPr>
          <w:rFonts w:ascii="Times New Roman" w:eastAsia="Times New Roman" w:hAnsi="Times New Roman" w:cs="Times New Roman"/>
          <w:bCs/>
          <w:lang w:val="sr-Latn-CS"/>
        </w:rPr>
        <w:t>кота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1387 </w:t>
      </w:r>
      <w:r>
        <w:rPr>
          <w:rFonts w:ascii="Times New Roman" w:eastAsia="Times New Roman" w:hAnsi="Times New Roman" w:cs="Times New Roman"/>
          <w:bCs/>
          <w:lang w:val="sr-Latn-CS"/>
        </w:rPr>
        <w:t>и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поред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Газдинске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јединице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"</w:t>
      </w:r>
      <w:r>
        <w:rPr>
          <w:rFonts w:ascii="Times New Roman" w:eastAsia="Times New Roman" w:hAnsi="Times New Roman" w:cs="Times New Roman"/>
          <w:bCs/>
          <w:lang w:val="sr-Latn-CS"/>
        </w:rPr>
        <w:t>Жељин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" </w:t>
      </w:r>
      <w:r>
        <w:rPr>
          <w:rFonts w:ascii="Times New Roman" w:eastAsia="Times New Roman" w:hAnsi="Times New Roman" w:cs="Times New Roman"/>
          <w:bCs/>
          <w:lang w:val="sr-Latn-CS"/>
        </w:rPr>
        <w:t>спушта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се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према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југу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у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"</w:t>
      </w:r>
      <w:r>
        <w:rPr>
          <w:rFonts w:ascii="Times New Roman" w:eastAsia="Times New Roman" w:hAnsi="Times New Roman" w:cs="Times New Roman"/>
          <w:bCs/>
          <w:lang w:val="sr-Latn-CS"/>
        </w:rPr>
        <w:t>Бурмански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поток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" </w:t>
      </w:r>
      <w:r>
        <w:rPr>
          <w:rFonts w:ascii="Times New Roman" w:eastAsia="Times New Roman" w:hAnsi="Times New Roman" w:cs="Times New Roman"/>
          <w:bCs/>
          <w:lang w:val="sr-Latn-CS"/>
        </w:rPr>
        <w:t>кота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849. </w:t>
      </w:r>
      <w:r>
        <w:rPr>
          <w:rFonts w:ascii="Times New Roman" w:eastAsia="Times New Roman" w:hAnsi="Times New Roman" w:cs="Times New Roman"/>
          <w:bCs/>
          <w:lang w:val="sr-Latn-CS"/>
        </w:rPr>
        <w:t>Од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"</w:t>
      </w:r>
      <w:r>
        <w:rPr>
          <w:rFonts w:ascii="Times New Roman" w:eastAsia="Times New Roman" w:hAnsi="Times New Roman" w:cs="Times New Roman"/>
          <w:bCs/>
          <w:lang w:val="sr-Latn-CS"/>
        </w:rPr>
        <w:t>Бурманског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потока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" </w:t>
      </w:r>
      <w:r>
        <w:rPr>
          <w:rFonts w:ascii="Times New Roman" w:eastAsia="Times New Roman" w:hAnsi="Times New Roman" w:cs="Times New Roman"/>
          <w:bCs/>
          <w:lang w:val="sr-Latn-CS"/>
        </w:rPr>
        <w:t>граница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иде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према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северу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излази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на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"</w:t>
      </w:r>
      <w:r>
        <w:rPr>
          <w:rFonts w:ascii="Times New Roman" w:eastAsia="Times New Roman" w:hAnsi="Times New Roman" w:cs="Times New Roman"/>
          <w:bCs/>
          <w:lang w:val="sr-Latn-CS"/>
        </w:rPr>
        <w:t>Вуково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брдо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" </w:t>
      </w:r>
      <w:r>
        <w:rPr>
          <w:rFonts w:ascii="Times New Roman" w:eastAsia="Times New Roman" w:hAnsi="Times New Roman" w:cs="Times New Roman"/>
          <w:bCs/>
          <w:lang w:val="sr-Latn-CS"/>
        </w:rPr>
        <w:t>кота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1178, </w:t>
      </w:r>
      <w:r>
        <w:rPr>
          <w:rFonts w:ascii="Times New Roman" w:eastAsia="Times New Roman" w:hAnsi="Times New Roman" w:cs="Times New Roman"/>
          <w:bCs/>
          <w:lang w:val="sr-Latn-CS"/>
        </w:rPr>
        <w:t>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затим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скреће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на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исток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и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поред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села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Гоч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на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"</w:t>
      </w:r>
      <w:r>
        <w:rPr>
          <w:rFonts w:ascii="Times New Roman" w:eastAsia="Times New Roman" w:hAnsi="Times New Roman" w:cs="Times New Roman"/>
          <w:bCs/>
          <w:lang w:val="sr-Latn-CS"/>
        </w:rPr>
        <w:t>Љуктен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" </w:t>
      </w:r>
      <w:r>
        <w:rPr>
          <w:rFonts w:ascii="Times New Roman" w:eastAsia="Times New Roman" w:hAnsi="Times New Roman" w:cs="Times New Roman"/>
          <w:bCs/>
          <w:lang w:val="sr-Latn-CS"/>
        </w:rPr>
        <w:t>кота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1216. </w:t>
      </w:r>
      <w:r>
        <w:rPr>
          <w:rFonts w:ascii="Times New Roman" w:eastAsia="Times New Roman" w:hAnsi="Times New Roman" w:cs="Times New Roman"/>
          <w:bCs/>
          <w:lang w:val="sr-Latn-CS"/>
        </w:rPr>
        <w:t>Од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"</w:t>
      </w:r>
      <w:r>
        <w:rPr>
          <w:rFonts w:ascii="Times New Roman" w:eastAsia="Times New Roman" w:hAnsi="Times New Roman" w:cs="Times New Roman"/>
          <w:bCs/>
          <w:lang w:val="sr-Latn-CS"/>
        </w:rPr>
        <w:t>Љуктена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" </w:t>
      </w:r>
      <w:r>
        <w:rPr>
          <w:rFonts w:ascii="Times New Roman" w:eastAsia="Times New Roman" w:hAnsi="Times New Roman" w:cs="Times New Roman"/>
          <w:bCs/>
          <w:lang w:val="sr-Latn-CS"/>
        </w:rPr>
        <w:t>граница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се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спушта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поред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засеока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Шеровићи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у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реку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Жагржу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кота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743, </w:t>
      </w:r>
      <w:r>
        <w:rPr>
          <w:rFonts w:ascii="Times New Roman" w:eastAsia="Times New Roman" w:hAnsi="Times New Roman" w:cs="Times New Roman"/>
          <w:bCs/>
          <w:lang w:val="sr-Latn-CS"/>
        </w:rPr>
        <w:t>одакле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скреће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ка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југоистоку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до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састава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реке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Жагрже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и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Криваче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кота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694, </w:t>
      </w:r>
      <w:r>
        <w:rPr>
          <w:rFonts w:ascii="Times New Roman" w:eastAsia="Times New Roman" w:hAnsi="Times New Roman" w:cs="Times New Roman"/>
          <w:bCs/>
          <w:lang w:val="sr-Latn-CS"/>
        </w:rPr>
        <w:t>одакле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скреће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на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исток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и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избија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на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"</w:t>
      </w:r>
      <w:r>
        <w:rPr>
          <w:rFonts w:ascii="Times New Roman" w:eastAsia="Times New Roman" w:hAnsi="Times New Roman" w:cs="Times New Roman"/>
          <w:bCs/>
          <w:lang w:val="sr-Latn-CS"/>
        </w:rPr>
        <w:t>Лисац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" </w:t>
      </w:r>
      <w:r>
        <w:rPr>
          <w:rFonts w:ascii="Times New Roman" w:eastAsia="Times New Roman" w:hAnsi="Times New Roman" w:cs="Times New Roman"/>
          <w:bCs/>
          <w:lang w:val="sr-Latn-CS"/>
        </w:rPr>
        <w:t>кота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1064. </w:t>
      </w:r>
      <w:r>
        <w:rPr>
          <w:rFonts w:ascii="Times New Roman" w:eastAsia="Times New Roman" w:hAnsi="Times New Roman" w:cs="Times New Roman"/>
          <w:bCs/>
          <w:lang w:val="sr-Latn-CS"/>
        </w:rPr>
        <w:t>Даље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граница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иде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иде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ка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"</w:t>
      </w:r>
      <w:r>
        <w:rPr>
          <w:rFonts w:ascii="Times New Roman" w:eastAsia="Times New Roman" w:hAnsi="Times New Roman" w:cs="Times New Roman"/>
          <w:bCs/>
          <w:lang w:val="sr-Latn-CS"/>
        </w:rPr>
        <w:t>Грацу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" </w:t>
      </w:r>
      <w:r>
        <w:rPr>
          <w:rFonts w:ascii="Times New Roman" w:eastAsia="Times New Roman" w:hAnsi="Times New Roman" w:cs="Times New Roman"/>
          <w:bCs/>
          <w:lang w:val="sr-Latn-CS"/>
        </w:rPr>
        <w:t>кта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264 </w:t>
      </w:r>
      <w:r>
        <w:rPr>
          <w:rFonts w:ascii="Times New Roman" w:eastAsia="Times New Roman" w:hAnsi="Times New Roman" w:cs="Times New Roman"/>
          <w:bCs/>
          <w:lang w:val="sr-Latn-CS"/>
        </w:rPr>
        <w:t>и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избија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североистично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на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"</w:t>
      </w:r>
      <w:r>
        <w:rPr>
          <w:rFonts w:ascii="Times New Roman" w:eastAsia="Times New Roman" w:hAnsi="Times New Roman" w:cs="Times New Roman"/>
          <w:bCs/>
          <w:lang w:val="sr-Latn-CS"/>
        </w:rPr>
        <w:t>Вијак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" </w:t>
      </w:r>
      <w:r>
        <w:rPr>
          <w:rFonts w:ascii="Times New Roman" w:eastAsia="Times New Roman" w:hAnsi="Times New Roman" w:cs="Times New Roman"/>
          <w:bCs/>
          <w:lang w:val="sr-Latn-CS"/>
        </w:rPr>
        <w:t>кота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1077, </w:t>
      </w:r>
      <w:r>
        <w:rPr>
          <w:rFonts w:ascii="Times New Roman" w:eastAsia="Times New Roman" w:hAnsi="Times New Roman" w:cs="Times New Roman"/>
          <w:bCs/>
          <w:lang w:val="sr-Latn-CS"/>
        </w:rPr>
        <w:t>па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даље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на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"</w:t>
      </w:r>
      <w:r>
        <w:rPr>
          <w:rFonts w:ascii="Times New Roman" w:eastAsia="Times New Roman" w:hAnsi="Times New Roman" w:cs="Times New Roman"/>
          <w:bCs/>
          <w:lang w:val="sr-Latn-CS"/>
        </w:rPr>
        <w:t>Мали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врх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" </w:t>
      </w:r>
      <w:r>
        <w:rPr>
          <w:rFonts w:ascii="Times New Roman" w:eastAsia="Times New Roman" w:hAnsi="Times New Roman" w:cs="Times New Roman"/>
          <w:bCs/>
          <w:lang w:val="sr-Latn-CS"/>
        </w:rPr>
        <w:t>кота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991, </w:t>
      </w:r>
      <w:r>
        <w:rPr>
          <w:rFonts w:ascii="Times New Roman" w:eastAsia="Times New Roman" w:hAnsi="Times New Roman" w:cs="Times New Roman"/>
          <w:bCs/>
          <w:lang w:val="sr-Latn-CS"/>
        </w:rPr>
        <w:t>одакле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скреће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према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"</w:t>
      </w:r>
      <w:r>
        <w:rPr>
          <w:rFonts w:ascii="Times New Roman" w:eastAsia="Times New Roman" w:hAnsi="Times New Roman" w:cs="Times New Roman"/>
          <w:bCs/>
          <w:lang w:val="sr-Latn-CS"/>
        </w:rPr>
        <w:t>Думачком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потоку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" </w:t>
      </w:r>
      <w:r>
        <w:rPr>
          <w:rFonts w:ascii="Times New Roman" w:eastAsia="Times New Roman" w:hAnsi="Times New Roman" w:cs="Times New Roman"/>
          <w:bCs/>
          <w:lang w:val="sr-Latn-CS"/>
        </w:rPr>
        <w:t>кота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540, </w:t>
      </w:r>
      <w:r>
        <w:rPr>
          <w:rFonts w:ascii="Times New Roman" w:eastAsia="Times New Roman" w:hAnsi="Times New Roman" w:cs="Times New Roman"/>
          <w:bCs/>
          <w:lang w:val="sr-Latn-CS"/>
        </w:rPr>
        <w:t>затим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граница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иде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према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северозападу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до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"</w:t>
      </w:r>
      <w:r>
        <w:rPr>
          <w:rFonts w:ascii="Times New Roman" w:eastAsia="Times New Roman" w:hAnsi="Times New Roman" w:cs="Times New Roman"/>
          <w:bCs/>
          <w:lang w:val="sr-Latn-CS"/>
        </w:rPr>
        <w:t>Дреноваче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" </w:t>
      </w:r>
      <w:r>
        <w:rPr>
          <w:rFonts w:ascii="Times New Roman" w:eastAsia="Times New Roman" w:hAnsi="Times New Roman" w:cs="Times New Roman"/>
          <w:bCs/>
          <w:lang w:val="sr-Latn-CS"/>
        </w:rPr>
        <w:t>кота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931 </w:t>
      </w:r>
      <w:r>
        <w:rPr>
          <w:rFonts w:ascii="Times New Roman" w:eastAsia="Times New Roman" w:hAnsi="Times New Roman" w:cs="Times New Roman"/>
          <w:bCs/>
          <w:lang w:val="sr-Latn-CS"/>
        </w:rPr>
        <w:t>и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наставља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на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северозапад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и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излази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према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засеоку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"</w:t>
      </w:r>
      <w:r>
        <w:rPr>
          <w:rFonts w:ascii="Times New Roman" w:eastAsia="Times New Roman" w:hAnsi="Times New Roman" w:cs="Times New Roman"/>
          <w:bCs/>
          <w:lang w:val="sr-Latn-CS"/>
        </w:rPr>
        <w:t>Чеперковићи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" </w:t>
      </w:r>
      <w:r>
        <w:rPr>
          <w:rFonts w:ascii="Times New Roman" w:eastAsia="Times New Roman" w:hAnsi="Times New Roman" w:cs="Times New Roman"/>
          <w:bCs/>
          <w:lang w:val="sr-Latn-CS"/>
        </w:rPr>
        <w:t>кота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638, </w:t>
      </w:r>
      <w:r>
        <w:rPr>
          <w:rFonts w:ascii="Times New Roman" w:eastAsia="Times New Roman" w:hAnsi="Times New Roman" w:cs="Times New Roman"/>
          <w:bCs/>
          <w:lang w:val="sr-Latn-CS"/>
        </w:rPr>
        <w:t>па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даље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на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север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до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"</w:t>
      </w:r>
      <w:r>
        <w:rPr>
          <w:rFonts w:ascii="Times New Roman" w:eastAsia="Times New Roman" w:hAnsi="Times New Roman" w:cs="Times New Roman"/>
          <w:bCs/>
          <w:lang w:val="sr-Latn-CS"/>
        </w:rPr>
        <w:t>Мрке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стене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" </w:t>
      </w:r>
      <w:r>
        <w:rPr>
          <w:rFonts w:ascii="Times New Roman" w:eastAsia="Times New Roman" w:hAnsi="Times New Roman" w:cs="Times New Roman"/>
          <w:bCs/>
          <w:lang w:val="sr-Latn-CS"/>
        </w:rPr>
        <w:t>кота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767. </w:t>
      </w:r>
      <w:r>
        <w:rPr>
          <w:rFonts w:ascii="Times New Roman" w:eastAsia="Times New Roman" w:hAnsi="Times New Roman" w:cs="Times New Roman"/>
          <w:bCs/>
          <w:lang w:val="sr-Latn-CS"/>
        </w:rPr>
        <w:t>Одатле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граница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иде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према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северу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до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коте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550, </w:t>
      </w:r>
      <w:r>
        <w:rPr>
          <w:rFonts w:ascii="Times New Roman" w:eastAsia="Times New Roman" w:hAnsi="Times New Roman" w:cs="Times New Roman"/>
          <w:bCs/>
          <w:lang w:val="sr-Latn-CS"/>
        </w:rPr>
        <w:t>затим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продужава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ка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северу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и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преко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"</w:t>
      </w:r>
      <w:r>
        <w:rPr>
          <w:rFonts w:ascii="Times New Roman" w:eastAsia="Times New Roman" w:hAnsi="Times New Roman" w:cs="Times New Roman"/>
          <w:bCs/>
          <w:lang w:val="sr-Latn-CS"/>
        </w:rPr>
        <w:t>Чипре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" </w:t>
      </w:r>
      <w:r>
        <w:rPr>
          <w:rFonts w:ascii="Times New Roman" w:eastAsia="Times New Roman" w:hAnsi="Times New Roman" w:cs="Times New Roman"/>
          <w:bCs/>
          <w:lang w:val="sr-Latn-CS"/>
        </w:rPr>
        <w:t>кота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409, </w:t>
      </w:r>
      <w:r>
        <w:rPr>
          <w:rFonts w:ascii="Times New Roman" w:eastAsia="Times New Roman" w:hAnsi="Times New Roman" w:cs="Times New Roman"/>
          <w:bCs/>
          <w:lang w:val="sr-Latn-CS"/>
        </w:rPr>
        <w:t>силази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на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"</w:t>
      </w:r>
      <w:r>
        <w:rPr>
          <w:rFonts w:ascii="Times New Roman" w:eastAsia="Times New Roman" w:hAnsi="Times New Roman" w:cs="Times New Roman"/>
          <w:bCs/>
          <w:lang w:val="sr-Latn-CS"/>
        </w:rPr>
        <w:t>Грод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" </w:t>
      </w:r>
      <w:r>
        <w:rPr>
          <w:rFonts w:ascii="Times New Roman" w:eastAsia="Times New Roman" w:hAnsi="Times New Roman" w:cs="Times New Roman"/>
          <w:bCs/>
          <w:lang w:val="sr-Latn-CS"/>
        </w:rPr>
        <w:t>кота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340. </w:t>
      </w:r>
      <w:r>
        <w:rPr>
          <w:rFonts w:ascii="Times New Roman" w:eastAsia="Times New Roman" w:hAnsi="Times New Roman" w:cs="Times New Roman"/>
          <w:bCs/>
          <w:lang w:val="sr-Latn-CS"/>
        </w:rPr>
        <w:t>Одатле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граница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иде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на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југозапад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према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"</w:t>
      </w:r>
      <w:r>
        <w:rPr>
          <w:rFonts w:ascii="Times New Roman" w:eastAsia="Times New Roman" w:hAnsi="Times New Roman" w:cs="Times New Roman"/>
          <w:bCs/>
          <w:lang w:val="sr-Latn-CS"/>
        </w:rPr>
        <w:t>Виноградима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" </w:t>
      </w:r>
      <w:r>
        <w:rPr>
          <w:rFonts w:ascii="Times New Roman" w:eastAsia="Times New Roman" w:hAnsi="Times New Roman" w:cs="Times New Roman"/>
          <w:bCs/>
          <w:lang w:val="sr-Latn-CS"/>
        </w:rPr>
        <w:t>кота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349 </w:t>
      </w:r>
      <w:r>
        <w:rPr>
          <w:rFonts w:ascii="Times New Roman" w:eastAsia="Times New Roman" w:hAnsi="Times New Roman" w:cs="Times New Roman"/>
          <w:bCs/>
          <w:lang w:val="sr-Latn-CS"/>
        </w:rPr>
        <w:t>и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излази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на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"</w:t>
      </w:r>
      <w:r>
        <w:rPr>
          <w:rFonts w:ascii="Times New Roman" w:eastAsia="Times New Roman" w:hAnsi="Times New Roman" w:cs="Times New Roman"/>
          <w:bCs/>
          <w:lang w:val="sr-Latn-CS"/>
        </w:rPr>
        <w:t>Ристиће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"  </w:t>
      </w:r>
      <w:r>
        <w:rPr>
          <w:rFonts w:ascii="Times New Roman" w:eastAsia="Times New Roman" w:hAnsi="Times New Roman" w:cs="Times New Roman"/>
          <w:bCs/>
          <w:lang w:val="sr-Latn-CS"/>
        </w:rPr>
        <w:t>кота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430, </w:t>
      </w:r>
      <w:r>
        <w:rPr>
          <w:rFonts w:ascii="Times New Roman" w:eastAsia="Times New Roman" w:hAnsi="Times New Roman" w:cs="Times New Roman"/>
          <w:bCs/>
          <w:lang w:val="sr-Latn-CS"/>
        </w:rPr>
        <w:t>па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скреће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на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запад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према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коти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430 </w:t>
      </w:r>
      <w:r>
        <w:rPr>
          <w:rFonts w:ascii="Times New Roman" w:eastAsia="Times New Roman" w:hAnsi="Times New Roman" w:cs="Times New Roman"/>
          <w:bCs/>
          <w:lang w:val="sr-Latn-CS"/>
        </w:rPr>
        <w:t>и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затим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иде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према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"</w:t>
      </w:r>
      <w:r>
        <w:rPr>
          <w:rFonts w:ascii="Times New Roman" w:eastAsia="Times New Roman" w:hAnsi="Times New Roman" w:cs="Times New Roman"/>
          <w:bCs/>
          <w:lang w:val="sr-Latn-CS"/>
        </w:rPr>
        <w:t>Грозничевцу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" </w:t>
      </w:r>
      <w:r>
        <w:rPr>
          <w:rFonts w:ascii="Times New Roman" w:eastAsia="Times New Roman" w:hAnsi="Times New Roman" w:cs="Times New Roman"/>
          <w:bCs/>
          <w:lang w:val="sr-Latn-CS"/>
        </w:rPr>
        <w:t>кота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364, </w:t>
      </w:r>
      <w:r>
        <w:rPr>
          <w:rFonts w:ascii="Times New Roman" w:eastAsia="Times New Roman" w:hAnsi="Times New Roman" w:cs="Times New Roman"/>
          <w:bCs/>
          <w:lang w:val="sr-Latn-CS"/>
        </w:rPr>
        <w:t>затима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на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"</w:t>
      </w:r>
      <w:r>
        <w:rPr>
          <w:rFonts w:ascii="Times New Roman" w:eastAsia="Times New Roman" w:hAnsi="Times New Roman" w:cs="Times New Roman"/>
          <w:bCs/>
          <w:lang w:val="sr-Latn-CS"/>
        </w:rPr>
        <w:t>Ћерац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" </w:t>
      </w:r>
      <w:r>
        <w:rPr>
          <w:rFonts w:ascii="Times New Roman" w:eastAsia="Times New Roman" w:hAnsi="Times New Roman" w:cs="Times New Roman"/>
          <w:bCs/>
          <w:lang w:val="sr-Latn-CS"/>
        </w:rPr>
        <w:t>кота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408, </w:t>
      </w:r>
      <w:r>
        <w:rPr>
          <w:rFonts w:ascii="Times New Roman" w:eastAsia="Times New Roman" w:hAnsi="Times New Roman" w:cs="Times New Roman"/>
          <w:bCs/>
          <w:lang w:val="sr-Latn-CS"/>
        </w:rPr>
        <w:t>одакле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извија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на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"</w:t>
      </w:r>
      <w:r>
        <w:rPr>
          <w:rFonts w:ascii="Times New Roman" w:eastAsia="Times New Roman" w:hAnsi="Times New Roman" w:cs="Times New Roman"/>
          <w:bCs/>
          <w:lang w:val="sr-Latn-CS"/>
        </w:rPr>
        <w:t>Лазове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" </w:t>
      </w:r>
      <w:r>
        <w:rPr>
          <w:rFonts w:ascii="Times New Roman" w:eastAsia="Times New Roman" w:hAnsi="Times New Roman" w:cs="Times New Roman"/>
          <w:bCs/>
          <w:lang w:val="sr-Latn-CS"/>
        </w:rPr>
        <w:t>кота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696, </w:t>
      </w:r>
      <w:r>
        <w:rPr>
          <w:rFonts w:ascii="Times New Roman" w:eastAsia="Times New Roman" w:hAnsi="Times New Roman" w:cs="Times New Roman"/>
          <w:bCs/>
          <w:lang w:val="sr-Latn-CS"/>
        </w:rPr>
        <w:t>па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скреће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према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северозападу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до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места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званог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"</w:t>
      </w:r>
      <w:r>
        <w:rPr>
          <w:rFonts w:ascii="Times New Roman" w:eastAsia="Times New Roman" w:hAnsi="Times New Roman" w:cs="Times New Roman"/>
          <w:bCs/>
          <w:lang w:val="sr-Latn-CS"/>
        </w:rPr>
        <w:t>Амбарска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река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" </w:t>
      </w:r>
      <w:r>
        <w:rPr>
          <w:rFonts w:ascii="Times New Roman" w:eastAsia="Times New Roman" w:hAnsi="Times New Roman" w:cs="Times New Roman"/>
          <w:bCs/>
          <w:lang w:val="sr-Latn-CS"/>
        </w:rPr>
        <w:t>кота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385, </w:t>
      </w:r>
      <w:r>
        <w:rPr>
          <w:rFonts w:ascii="Times New Roman" w:eastAsia="Times New Roman" w:hAnsi="Times New Roman" w:cs="Times New Roman"/>
          <w:bCs/>
          <w:lang w:val="sr-Latn-CS"/>
        </w:rPr>
        <w:t>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затим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скреће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на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југозапад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до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"</w:t>
      </w:r>
      <w:r>
        <w:rPr>
          <w:rFonts w:ascii="Times New Roman" w:eastAsia="Times New Roman" w:hAnsi="Times New Roman" w:cs="Times New Roman"/>
          <w:bCs/>
          <w:lang w:val="sr-Latn-CS"/>
        </w:rPr>
        <w:t>Љутог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брега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" </w:t>
      </w:r>
      <w:r>
        <w:rPr>
          <w:rFonts w:ascii="Times New Roman" w:eastAsia="Times New Roman" w:hAnsi="Times New Roman" w:cs="Times New Roman"/>
          <w:bCs/>
          <w:lang w:val="sr-Latn-CS"/>
        </w:rPr>
        <w:t>кота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461. </w:t>
      </w:r>
      <w:r>
        <w:rPr>
          <w:rFonts w:ascii="Times New Roman" w:eastAsia="Times New Roman" w:hAnsi="Times New Roman" w:cs="Times New Roman"/>
          <w:bCs/>
          <w:lang w:val="sr-Latn-CS"/>
        </w:rPr>
        <w:t>Од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"</w:t>
      </w:r>
      <w:r>
        <w:rPr>
          <w:rFonts w:ascii="Times New Roman" w:eastAsia="Times New Roman" w:hAnsi="Times New Roman" w:cs="Times New Roman"/>
          <w:bCs/>
          <w:lang w:val="sr-Latn-CS"/>
        </w:rPr>
        <w:t>Љутог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брега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" </w:t>
      </w:r>
      <w:r>
        <w:rPr>
          <w:rFonts w:ascii="Times New Roman" w:eastAsia="Times New Roman" w:hAnsi="Times New Roman" w:cs="Times New Roman"/>
          <w:bCs/>
          <w:lang w:val="sr-Latn-CS"/>
        </w:rPr>
        <w:t>граница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иде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на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север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и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преко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"</w:t>
      </w:r>
      <w:r>
        <w:rPr>
          <w:rFonts w:ascii="Times New Roman" w:eastAsia="Times New Roman" w:hAnsi="Times New Roman" w:cs="Times New Roman"/>
          <w:bCs/>
          <w:lang w:val="sr-Latn-CS"/>
        </w:rPr>
        <w:t>Руденице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" </w:t>
      </w:r>
      <w:r>
        <w:rPr>
          <w:rFonts w:ascii="Times New Roman" w:eastAsia="Times New Roman" w:hAnsi="Times New Roman" w:cs="Times New Roman"/>
          <w:bCs/>
          <w:lang w:val="sr-Latn-CS"/>
        </w:rPr>
        <w:t>избија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на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"</w:t>
      </w:r>
      <w:r>
        <w:rPr>
          <w:rFonts w:ascii="Times New Roman" w:eastAsia="Times New Roman" w:hAnsi="Times New Roman" w:cs="Times New Roman"/>
          <w:bCs/>
          <w:lang w:val="sr-Latn-CS"/>
        </w:rPr>
        <w:t>Средњи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брег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" </w:t>
      </w:r>
      <w:r>
        <w:rPr>
          <w:rFonts w:ascii="Times New Roman" w:eastAsia="Times New Roman" w:hAnsi="Times New Roman" w:cs="Times New Roman"/>
          <w:bCs/>
          <w:lang w:val="sr-Latn-CS"/>
        </w:rPr>
        <w:t>кота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415. </w:t>
      </w:r>
      <w:r>
        <w:rPr>
          <w:rFonts w:ascii="Times New Roman" w:eastAsia="Times New Roman" w:hAnsi="Times New Roman" w:cs="Times New Roman"/>
          <w:bCs/>
          <w:lang w:val="sr-Latn-CS"/>
        </w:rPr>
        <w:t>Одатле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северозападно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избија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у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"</w:t>
      </w:r>
      <w:r>
        <w:rPr>
          <w:rFonts w:ascii="Times New Roman" w:eastAsia="Times New Roman" w:hAnsi="Times New Roman" w:cs="Times New Roman"/>
          <w:bCs/>
          <w:lang w:val="sr-Latn-CS"/>
        </w:rPr>
        <w:t>Јаворски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потак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" </w:t>
      </w:r>
      <w:r>
        <w:rPr>
          <w:rFonts w:ascii="Times New Roman" w:eastAsia="Times New Roman" w:hAnsi="Times New Roman" w:cs="Times New Roman"/>
          <w:bCs/>
          <w:lang w:val="sr-Latn-CS"/>
        </w:rPr>
        <w:t>кота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454, </w:t>
      </w:r>
      <w:r>
        <w:rPr>
          <w:rFonts w:ascii="Times New Roman" w:eastAsia="Times New Roman" w:hAnsi="Times New Roman" w:cs="Times New Roman"/>
          <w:bCs/>
          <w:lang w:val="sr-Latn-CS"/>
        </w:rPr>
        <w:t>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одатле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ка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северу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до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реке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Товарнице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кота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320, </w:t>
      </w:r>
      <w:r>
        <w:rPr>
          <w:rFonts w:ascii="Times New Roman" w:eastAsia="Times New Roman" w:hAnsi="Times New Roman" w:cs="Times New Roman"/>
          <w:bCs/>
          <w:lang w:val="sr-Latn-CS"/>
        </w:rPr>
        <w:t>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од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реке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Товарнице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скреће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на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југ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преко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Белог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потока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кота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340 </w:t>
      </w:r>
      <w:r>
        <w:rPr>
          <w:rFonts w:ascii="Times New Roman" w:eastAsia="Times New Roman" w:hAnsi="Times New Roman" w:cs="Times New Roman"/>
          <w:bCs/>
          <w:lang w:val="sr-Latn-CS"/>
        </w:rPr>
        <w:t>и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избија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на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Црни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врх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кота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828, </w:t>
      </w:r>
      <w:r>
        <w:rPr>
          <w:rFonts w:ascii="Times New Roman" w:eastAsia="Times New Roman" w:hAnsi="Times New Roman" w:cs="Times New Roman"/>
          <w:bCs/>
          <w:lang w:val="sr-Latn-CS"/>
        </w:rPr>
        <w:t>које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се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налазе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на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подручју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општине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Врњачка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Бања</w:t>
      </w:r>
      <w:r w:rsidRPr="00CD3904">
        <w:rPr>
          <w:rFonts w:ascii="Times New Roman" w:eastAsia="Times New Roman" w:hAnsi="Times New Roman" w:cs="Times New Roman"/>
          <w:bCs/>
          <w:lang w:val="ru-RU"/>
        </w:rPr>
        <w:t>.</w:t>
      </w:r>
    </w:p>
    <w:p w:rsidR="00873048" w:rsidRDefault="00873048" w:rsidP="00873048">
      <w:pPr>
        <w:spacing w:after="0" w:line="240" w:lineRule="auto"/>
        <w:ind w:firstLine="720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eastAsia="Times New Roman" w:hAnsi="Times New Roman" w:cs="Times New Roman"/>
          <w:bCs/>
          <w:lang w:val="sr-Latn-CS"/>
        </w:rPr>
        <w:t>На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делу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територије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општине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Трстеник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спољне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границе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заштитних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шума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полазе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од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кота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550, </w:t>
      </w:r>
      <w:r>
        <w:rPr>
          <w:rFonts w:ascii="Times New Roman" w:eastAsia="Times New Roman" w:hAnsi="Times New Roman" w:cs="Times New Roman"/>
          <w:bCs/>
          <w:lang w:val="sr-Latn-CS"/>
        </w:rPr>
        <w:t>одатле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скреће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на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исток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према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реци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Каменици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кота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324, </w:t>
      </w:r>
      <w:r>
        <w:rPr>
          <w:rFonts w:ascii="Times New Roman" w:eastAsia="Times New Roman" w:hAnsi="Times New Roman" w:cs="Times New Roman"/>
          <w:bCs/>
          <w:lang w:val="sr-Latn-CS"/>
        </w:rPr>
        <w:t>затим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иде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на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север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низ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реку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Каменицу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до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коте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278, </w:t>
      </w:r>
      <w:r>
        <w:rPr>
          <w:rFonts w:ascii="Times New Roman" w:eastAsia="Times New Roman" w:hAnsi="Times New Roman" w:cs="Times New Roman"/>
          <w:bCs/>
          <w:lang w:val="sr-Latn-CS"/>
        </w:rPr>
        <w:t>одатле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скреће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на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запад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до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места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званог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"</w:t>
      </w:r>
      <w:r>
        <w:rPr>
          <w:rFonts w:ascii="Times New Roman" w:eastAsia="Times New Roman" w:hAnsi="Times New Roman" w:cs="Times New Roman"/>
          <w:bCs/>
          <w:lang w:val="sr-Latn-CS"/>
        </w:rPr>
        <w:t>Чипра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" </w:t>
      </w:r>
      <w:r>
        <w:rPr>
          <w:rFonts w:ascii="Times New Roman" w:eastAsia="Times New Roman" w:hAnsi="Times New Roman" w:cs="Times New Roman"/>
          <w:bCs/>
          <w:lang w:val="sr-Latn-CS"/>
        </w:rPr>
        <w:t>кота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409, </w:t>
      </w:r>
      <w:r>
        <w:rPr>
          <w:rFonts w:ascii="Times New Roman" w:eastAsia="Times New Roman" w:hAnsi="Times New Roman" w:cs="Times New Roman"/>
          <w:bCs/>
          <w:lang w:val="sr-Latn-CS"/>
        </w:rPr>
        <w:t>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затим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иде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према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месту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званом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"</w:t>
      </w:r>
      <w:r>
        <w:rPr>
          <w:rFonts w:ascii="Times New Roman" w:eastAsia="Times New Roman" w:hAnsi="Times New Roman" w:cs="Times New Roman"/>
          <w:bCs/>
          <w:lang w:val="sr-Latn-CS"/>
        </w:rPr>
        <w:t>Грот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" </w:t>
      </w:r>
      <w:r>
        <w:rPr>
          <w:rFonts w:ascii="Times New Roman" w:eastAsia="Times New Roman" w:hAnsi="Times New Roman" w:cs="Times New Roman"/>
          <w:bCs/>
          <w:lang w:val="sr-Latn-CS"/>
        </w:rPr>
        <w:t>кота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340. </w:t>
      </w:r>
      <w:r>
        <w:rPr>
          <w:rFonts w:ascii="Times New Roman" w:eastAsia="Times New Roman" w:hAnsi="Times New Roman" w:cs="Times New Roman"/>
          <w:bCs/>
          <w:lang w:val="sr-Latn-CS"/>
        </w:rPr>
        <w:t>Од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коте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340 </w:t>
      </w:r>
      <w:r>
        <w:rPr>
          <w:rFonts w:ascii="Times New Roman" w:eastAsia="Times New Roman" w:hAnsi="Times New Roman" w:cs="Times New Roman"/>
          <w:bCs/>
          <w:lang w:val="sr-Latn-CS"/>
        </w:rPr>
        <w:t>граница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иде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према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југу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до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места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званог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"</w:t>
      </w:r>
      <w:r>
        <w:rPr>
          <w:rFonts w:ascii="Times New Roman" w:eastAsia="Times New Roman" w:hAnsi="Times New Roman" w:cs="Times New Roman"/>
          <w:bCs/>
          <w:lang w:val="sr-Latn-CS"/>
        </w:rPr>
        <w:t>Орловац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" </w:t>
      </w:r>
      <w:r>
        <w:rPr>
          <w:rFonts w:ascii="Times New Roman" w:eastAsia="Times New Roman" w:hAnsi="Times New Roman" w:cs="Times New Roman"/>
          <w:bCs/>
          <w:lang w:val="sr-Latn-CS"/>
        </w:rPr>
        <w:t>кота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485, </w:t>
      </w:r>
      <w:r>
        <w:rPr>
          <w:rFonts w:ascii="Times New Roman" w:eastAsia="Times New Roman" w:hAnsi="Times New Roman" w:cs="Times New Roman"/>
          <w:bCs/>
          <w:lang w:val="sr-Latn-CS"/>
        </w:rPr>
        <w:t>па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према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месту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званом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"</w:t>
      </w:r>
      <w:r>
        <w:rPr>
          <w:rFonts w:ascii="Times New Roman" w:eastAsia="Times New Roman" w:hAnsi="Times New Roman" w:cs="Times New Roman"/>
          <w:bCs/>
          <w:lang w:val="sr-Latn-CS"/>
        </w:rPr>
        <w:t>Липе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" </w:t>
      </w:r>
      <w:r>
        <w:rPr>
          <w:rFonts w:ascii="Times New Roman" w:eastAsia="Times New Roman" w:hAnsi="Times New Roman" w:cs="Times New Roman"/>
          <w:bCs/>
          <w:lang w:val="sr-Latn-CS"/>
        </w:rPr>
        <w:t>кота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459, </w:t>
      </w:r>
      <w:r>
        <w:rPr>
          <w:rFonts w:ascii="Times New Roman" w:eastAsia="Times New Roman" w:hAnsi="Times New Roman" w:cs="Times New Roman"/>
          <w:bCs/>
          <w:lang w:val="sr-Latn-CS"/>
        </w:rPr>
        <w:t>одакле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продужава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до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CS"/>
        </w:rPr>
        <w:t>коте</w:t>
      </w:r>
      <w:r w:rsidRPr="00CD3904">
        <w:rPr>
          <w:rFonts w:ascii="Times New Roman" w:eastAsia="Times New Roman" w:hAnsi="Times New Roman" w:cs="Times New Roman"/>
          <w:bCs/>
          <w:lang w:val="ru-RU"/>
        </w:rPr>
        <w:t xml:space="preserve"> 550.</w:t>
      </w:r>
    </w:p>
    <w:p w:rsidR="00873048" w:rsidRPr="00CD3904" w:rsidRDefault="00873048" w:rsidP="008730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val="ru-RU"/>
        </w:rPr>
      </w:pPr>
    </w:p>
    <w:p w:rsidR="00873048" w:rsidRPr="00CD3904" w:rsidRDefault="00873048" w:rsidP="0087304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sr-Latn-CS"/>
        </w:rPr>
        <w:t>Члан</w:t>
      </w:r>
      <w:r w:rsidRPr="00CD3904">
        <w:rPr>
          <w:rFonts w:ascii="Times New Roman" w:eastAsia="Times New Roman" w:hAnsi="Times New Roman" w:cs="Times New Roman"/>
          <w:lang w:val="ru-RU"/>
        </w:rPr>
        <w:t xml:space="preserve"> 3</w:t>
      </w:r>
      <w:r>
        <w:rPr>
          <w:rFonts w:ascii="Times New Roman" w:eastAsia="Times New Roman" w:hAnsi="Times New Roman" w:cs="Times New Roman"/>
          <w:lang w:val="sr-Latn-CS"/>
        </w:rPr>
        <w:t>ц</w:t>
      </w:r>
      <w:r w:rsidRPr="00CD3904">
        <w:rPr>
          <w:rFonts w:ascii="Times New Roman" w:eastAsia="Times New Roman" w:hAnsi="Times New Roman" w:cs="Times New Roman"/>
          <w:lang w:val="ru-RU"/>
        </w:rPr>
        <w:t>.</w:t>
      </w:r>
    </w:p>
    <w:p w:rsidR="00873048" w:rsidRDefault="00873048" w:rsidP="00873048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CD3904">
        <w:rPr>
          <w:rFonts w:ascii="Times New Roman" w:eastAsia="Times New Roman" w:hAnsi="Times New Roman" w:cs="Times New Roman"/>
          <w:lang w:val="ru-RU"/>
        </w:rPr>
        <w:tab/>
      </w:r>
      <w:r>
        <w:rPr>
          <w:rFonts w:ascii="Times New Roman" w:eastAsia="Times New Roman" w:hAnsi="Times New Roman" w:cs="Times New Roman"/>
          <w:lang w:val="sr-Latn-CS"/>
        </w:rPr>
        <w:t>Газдовање</w:t>
      </w:r>
      <w:r w:rsidRPr="00CD3904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sr-Latn-CS"/>
        </w:rPr>
        <w:t>шумама</w:t>
      </w:r>
      <w:r w:rsidRPr="00CD3904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sr-Latn-CS"/>
        </w:rPr>
        <w:t>у</w:t>
      </w:r>
      <w:r w:rsidRPr="00CD3904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sr-Latn-CS"/>
        </w:rPr>
        <w:t>државној</w:t>
      </w:r>
      <w:r w:rsidRPr="00CD3904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sr-Latn-CS"/>
        </w:rPr>
        <w:t>својини</w:t>
      </w:r>
      <w:r w:rsidRPr="00CD3904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sr-Latn-CS"/>
        </w:rPr>
        <w:t>у</w:t>
      </w:r>
      <w:r w:rsidRPr="00CD3904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sr-Latn-CS"/>
        </w:rPr>
        <w:t>дефинисаном</w:t>
      </w:r>
      <w:r w:rsidRPr="00CD3904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sr-Latn-CS"/>
        </w:rPr>
        <w:t>подручју</w:t>
      </w:r>
      <w:r w:rsidRPr="00CD3904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sr-Latn-CS"/>
        </w:rPr>
        <w:t>заштитним</w:t>
      </w:r>
      <w:r w:rsidRPr="00CD3904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sr-Latn-CS"/>
        </w:rPr>
        <w:t>шумама</w:t>
      </w:r>
      <w:r w:rsidRPr="00CD3904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sr-Latn-CS"/>
        </w:rPr>
        <w:t>и</w:t>
      </w:r>
      <w:r w:rsidRPr="00CD3904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sr-Latn-CS"/>
        </w:rPr>
        <w:t>стручни</w:t>
      </w:r>
      <w:r w:rsidRPr="00CD3904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sr-Latn-CS"/>
        </w:rPr>
        <w:t>надзор</w:t>
      </w:r>
      <w:r w:rsidRPr="00CD3904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sr-Latn-CS"/>
        </w:rPr>
        <w:t>над</w:t>
      </w:r>
      <w:r w:rsidRPr="00CD3904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sr-Latn-CS"/>
        </w:rPr>
        <w:t>газдовањем</w:t>
      </w:r>
      <w:r w:rsidRPr="00CD3904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sr-Latn-CS"/>
        </w:rPr>
        <w:t>приватним</w:t>
      </w:r>
      <w:r w:rsidRPr="00CD3904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sr-Latn-CS"/>
        </w:rPr>
        <w:t>шумама</w:t>
      </w:r>
      <w:r w:rsidRPr="00CD3904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sr-Latn-CS"/>
        </w:rPr>
        <w:t>на</w:t>
      </w:r>
      <w:r w:rsidRPr="00CD3904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sr-Latn-CS"/>
        </w:rPr>
        <w:t>истом</w:t>
      </w:r>
      <w:r w:rsidRPr="00CD3904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sr-Latn-CS"/>
        </w:rPr>
        <w:t>подручју</w:t>
      </w:r>
      <w:r w:rsidRPr="00CD3904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sr-Latn-CS"/>
        </w:rPr>
        <w:t>поверено</w:t>
      </w:r>
      <w:r w:rsidRPr="00CD3904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sr-Latn-CS"/>
        </w:rPr>
        <w:t>је</w:t>
      </w:r>
      <w:r w:rsidRPr="00CD3904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sr-Latn-CS"/>
        </w:rPr>
        <w:t>Јавном</w:t>
      </w:r>
      <w:r w:rsidRPr="00CD3904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sr-Latn-CS"/>
        </w:rPr>
        <w:t>предузећу</w:t>
      </w:r>
      <w:r w:rsidRPr="00CD3904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sr-Latn-CS"/>
        </w:rPr>
        <w:t>за</w:t>
      </w:r>
      <w:r w:rsidRPr="00CD3904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sr-Latn-CS"/>
        </w:rPr>
        <w:t>газдовање</w:t>
      </w:r>
      <w:r w:rsidRPr="00CD3904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sr-Latn-CS"/>
        </w:rPr>
        <w:t>заштитним</w:t>
      </w:r>
      <w:r w:rsidRPr="00CD3904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sr-Latn-CS"/>
        </w:rPr>
        <w:t>шумама</w:t>
      </w:r>
      <w:r w:rsidRPr="00CD3904">
        <w:rPr>
          <w:rFonts w:ascii="Times New Roman" w:eastAsia="Times New Roman" w:hAnsi="Times New Roman" w:cs="Times New Roman"/>
          <w:lang w:val="ru-RU"/>
        </w:rPr>
        <w:t xml:space="preserve">, </w:t>
      </w:r>
      <w:r>
        <w:rPr>
          <w:rFonts w:ascii="Times New Roman" w:eastAsia="Times New Roman" w:hAnsi="Times New Roman" w:cs="Times New Roman"/>
          <w:lang w:val="sr-Latn-CS"/>
        </w:rPr>
        <w:t>вршење</w:t>
      </w:r>
      <w:r w:rsidRPr="00CD3904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sr-Latn-CS"/>
        </w:rPr>
        <w:t>комуналних</w:t>
      </w:r>
      <w:r w:rsidRPr="00CD3904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sr-Latn-CS"/>
        </w:rPr>
        <w:t>и</w:t>
      </w:r>
      <w:r w:rsidRPr="00CD3904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sr-Latn-CS"/>
        </w:rPr>
        <w:t>других</w:t>
      </w:r>
      <w:r w:rsidRPr="00CD3904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sr-Latn-CS"/>
        </w:rPr>
        <w:t>делатности</w:t>
      </w:r>
      <w:r w:rsidRPr="00CD3904">
        <w:rPr>
          <w:rFonts w:ascii="Times New Roman" w:eastAsia="Times New Roman" w:hAnsi="Times New Roman" w:cs="Times New Roman"/>
          <w:lang w:val="ru-RU"/>
        </w:rPr>
        <w:t xml:space="preserve"> "</w:t>
      </w:r>
      <w:r>
        <w:rPr>
          <w:rFonts w:ascii="Times New Roman" w:eastAsia="Times New Roman" w:hAnsi="Times New Roman" w:cs="Times New Roman"/>
          <w:lang w:val="sr-Latn-CS"/>
        </w:rPr>
        <w:t>Бели</w:t>
      </w:r>
      <w:r w:rsidRPr="00CD3904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sr-Latn-CS"/>
        </w:rPr>
        <w:t>извор</w:t>
      </w:r>
      <w:r w:rsidRPr="00CD3904">
        <w:rPr>
          <w:rFonts w:ascii="Times New Roman" w:eastAsia="Times New Roman" w:hAnsi="Times New Roman" w:cs="Times New Roman"/>
          <w:lang w:val="ru-RU"/>
        </w:rPr>
        <w:t xml:space="preserve">" </w:t>
      </w:r>
      <w:r>
        <w:rPr>
          <w:rFonts w:ascii="Times New Roman" w:eastAsia="Times New Roman" w:hAnsi="Times New Roman" w:cs="Times New Roman"/>
          <w:lang w:val="sr-Latn-CS"/>
        </w:rPr>
        <w:t>Врњачка</w:t>
      </w:r>
      <w:r w:rsidRPr="00CD3904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sr-Latn-CS"/>
        </w:rPr>
        <w:t>Бања</w:t>
      </w:r>
      <w:r w:rsidRPr="00CD3904">
        <w:rPr>
          <w:rFonts w:ascii="Times New Roman" w:eastAsia="Times New Roman" w:hAnsi="Times New Roman" w:cs="Times New Roman"/>
          <w:lang w:val="ru-RU"/>
        </w:rPr>
        <w:t>.</w:t>
      </w:r>
    </w:p>
    <w:p w:rsidR="00873048" w:rsidRPr="00CD3904" w:rsidRDefault="00873048" w:rsidP="00873048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:rsidR="00873048" w:rsidRPr="00CD3904" w:rsidRDefault="00873048" w:rsidP="0087304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sr-Latn-CS"/>
        </w:rPr>
        <w:t>Члан</w:t>
      </w:r>
      <w:r w:rsidRPr="00CD3904">
        <w:rPr>
          <w:rFonts w:ascii="Times New Roman" w:eastAsia="Times New Roman" w:hAnsi="Times New Roman" w:cs="Times New Roman"/>
          <w:lang w:val="ru-RU"/>
        </w:rPr>
        <w:t xml:space="preserve"> 5.</w:t>
      </w:r>
    </w:p>
    <w:p w:rsidR="00873048" w:rsidRPr="00CD3904" w:rsidRDefault="00873048" w:rsidP="008730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sr-Latn-CS"/>
        </w:rPr>
        <w:t>Средства</w:t>
      </w:r>
      <w:r w:rsidRPr="00CD3904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sr-Latn-CS"/>
        </w:rPr>
        <w:t>за</w:t>
      </w:r>
      <w:r w:rsidRPr="00CD3904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sr-Latn-CS"/>
        </w:rPr>
        <w:t>остваривање</w:t>
      </w:r>
      <w:r w:rsidRPr="00CD3904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sr-Latn-CS"/>
        </w:rPr>
        <w:t>циљева</w:t>
      </w:r>
      <w:r w:rsidRPr="00CD3904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sr-Latn-CS"/>
        </w:rPr>
        <w:t>и</w:t>
      </w:r>
      <w:r w:rsidRPr="00CD3904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sr-Latn-CS"/>
        </w:rPr>
        <w:t>мера</w:t>
      </w:r>
      <w:r w:rsidRPr="00CD3904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sr-Latn-CS"/>
        </w:rPr>
        <w:t>газдовања</w:t>
      </w:r>
      <w:r w:rsidRPr="00CD3904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sr-Latn-CS"/>
        </w:rPr>
        <w:t>заштитним</w:t>
      </w:r>
      <w:r w:rsidRPr="00CD3904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sr-Latn-CS"/>
        </w:rPr>
        <w:t>шумама</w:t>
      </w:r>
      <w:r w:rsidRPr="00CD3904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sr-Latn-CS"/>
        </w:rPr>
        <w:t>истакнутих</w:t>
      </w:r>
      <w:r w:rsidRPr="00CD3904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sr-Latn-CS"/>
        </w:rPr>
        <w:t>у</w:t>
      </w:r>
      <w:r w:rsidRPr="00CD3904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sr-Latn-CS"/>
        </w:rPr>
        <w:t>овој</w:t>
      </w:r>
      <w:r w:rsidRPr="00CD3904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sr-Latn-CS"/>
        </w:rPr>
        <w:t>Одлуци</w:t>
      </w:r>
      <w:r w:rsidRPr="00CD3904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sr-Latn-CS"/>
        </w:rPr>
        <w:t>обезбедјује</w:t>
      </w:r>
      <w:r w:rsidRPr="00CD3904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sr-Latn-CS"/>
        </w:rPr>
        <w:t>СО</w:t>
      </w:r>
      <w:r w:rsidRPr="00CD3904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sr-Latn-CS"/>
        </w:rPr>
        <w:t>Врњачка</w:t>
      </w:r>
      <w:r w:rsidRPr="00CD3904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sr-Latn-CS"/>
        </w:rPr>
        <w:t>Бања</w:t>
      </w:r>
      <w:r w:rsidRPr="00CD3904">
        <w:rPr>
          <w:rFonts w:ascii="Times New Roman" w:eastAsia="Times New Roman" w:hAnsi="Times New Roman" w:cs="Times New Roman"/>
          <w:lang w:val="ru-RU"/>
        </w:rPr>
        <w:t xml:space="preserve">, </w:t>
      </w:r>
      <w:r>
        <w:rPr>
          <w:rFonts w:ascii="Times New Roman" w:eastAsia="Times New Roman" w:hAnsi="Times New Roman" w:cs="Times New Roman"/>
          <w:lang w:val="sr-Latn-CS"/>
        </w:rPr>
        <w:t>Јавно</w:t>
      </w:r>
      <w:r w:rsidRPr="00CD3904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sr-Latn-CS"/>
        </w:rPr>
        <w:t>предузеће</w:t>
      </w:r>
      <w:r w:rsidRPr="00CD3904">
        <w:rPr>
          <w:rFonts w:ascii="Times New Roman" w:eastAsia="Times New Roman" w:hAnsi="Times New Roman" w:cs="Times New Roman"/>
          <w:lang w:val="ru-RU"/>
        </w:rPr>
        <w:t xml:space="preserve"> "</w:t>
      </w:r>
      <w:r>
        <w:rPr>
          <w:rFonts w:ascii="Times New Roman" w:eastAsia="Times New Roman" w:hAnsi="Times New Roman" w:cs="Times New Roman"/>
          <w:lang w:val="sr-Latn-CS"/>
        </w:rPr>
        <w:t>Бели</w:t>
      </w:r>
      <w:r w:rsidRPr="00CD3904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sr-Latn-CS"/>
        </w:rPr>
        <w:t>извор</w:t>
      </w:r>
      <w:r w:rsidRPr="00CD3904">
        <w:rPr>
          <w:rFonts w:ascii="Times New Roman" w:eastAsia="Times New Roman" w:hAnsi="Times New Roman" w:cs="Times New Roman"/>
          <w:lang w:val="ru-RU"/>
        </w:rPr>
        <w:t xml:space="preserve">" </w:t>
      </w:r>
      <w:r>
        <w:rPr>
          <w:rFonts w:ascii="Times New Roman" w:eastAsia="Times New Roman" w:hAnsi="Times New Roman" w:cs="Times New Roman"/>
          <w:lang w:val="sr-Latn-CS"/>
        </w:rPr>
        <w:t>Врњачка</w:t>
      </w:r>
      <w:r w:rsidRPr="00CD3904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sr-Latn-CS"/>
        </w:rPr>
        <w:t>Бања</w:t>
      </w:r>
      <w:r w:rsidRPr="00CD3904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sr-Latn-CS"/>
        </w:rPr>
        <w:t>и</w:t>
      </w:r>
      <w:r w:rsidRPr="00CD3904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sr-Latn-CS"/>
        </w:rPr>
        <w:t>други</w:t>
      </w:r>
      <w:r w:rsidRPr="00CD3904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sr-Latn-CS"/>
        </w:rPr>
        <w:t>даваоци</w:t>
      </w:r>
      <w:r w:rsidRPr="00CD3904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sr-Latn-CS"/>
        </w:rPr>
        <w:t>средстава</w:t>
      </w:r>
      <w:r w:rsidRPr="00CD3904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sr-Latn-CS"/>
        </w:rPr>
        <w:t>у</w:t>
      </w:r>
      <w:r w:rsidRPr="00CD3904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sr-Latn-CS"/>
        </w:rPr>
        <w:t>складу</w:t>
      </w:r>
      <w:r w:rsidRPr="00CD3904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sr-Latn-CS"/>
        </w:rPr>
        <w:t>са</w:t>
      </w:r>
      <w:r w:rsidRPr="00CD3904">
        <w:rPr>
          <w:rFonts w:ascii="Times New Roman" w:eastAsia="Times New Roman" w:hAnsi="Times New Roman" w:cs="Times New Roman"/>
          <w:lang w:val="ru-RU"/>
        </w:rPr>
        <w:t xml:space="preserve"> </w:t>
      </w:r>
      <w:r>
        <w:rPr>
          <w:rFonts w:ascii="Times New Roman" w:eastAsia="Times New Roman" w:hAnsi="Times New Roman" w:cs="Times New Roman"/>
          <w:lang w:val="sr-Latn-CS"/>
        </w:rPr>
        <w:t>Законом</w:t>
      </w:r>
      <w:r w:rsidRPr="00CD3904">
        <w:rPr>
          <w:rFonts w:ascii="Times New Roman" w:eastAsia="Times New Roman" w:hAnsi="Times New Roman" w:cs="Times New Roman"/>
          <w:lang w:val="ru-RU"/>
        </w:rPr>
        <w:t xml:space="preserve"> .</w:t>
      </w:r>
      <w:r>
        <w:rPr>
          <w:rFonts w:ascii="Times New Roman" w:hAnsi="Times New Roman"/>
          <w:lang w:val="ru-RU"/>
        </w:rPr>
        <w:t>''</w:t>
      </w:r>
    </w:p>
    <w:p w:rsidR="0049644D" w:rsidRPr="00A26CEE" w:rsidRDefault="0049644D" w:rsidP="00873048">
      <w:pPr>
        <w:spacing w:after="0" w:line="240" w:lineRule="auto"/>
        <w:rPr>
          <w:lang w:val="sr-Cyrl-CS"/>
        </w:rPr>
      </w:pPr>
    </w:p>
    <w:p w:rsidR="0074488C" w:rsidRDefault="0074488C" w:rsidP="00744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Обрадили</w:t>
      </w:r>
      <w:r w:rsidR="0023611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НАЧЕЛНИК</w:t>
      </w:r>
    </w:p>
    <w:p w:rsidR="0074488C" w:rsidRDefault="0074488C" w:rsidP="00744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ОПШТИНСКЕ УПРАВЕ</w:t>
      </w:r>
    </w:p>
    <w:p w:rsidR="0049644D" w:rsidRDefault="0074488C" w:rsidP="007448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Саша Радисављевић, секретар СО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Славиша Пауновић</w:t>
      </w:r>
    </w:p>
    <w:p w:rsidR="0074488C" w:rsidRDefault="0074488C" w:rsidP="0074488C">
      <w:pPr>
        <w:spacing w:after="0" w:line="240" w:lineRule="auto"/>
        <w:rPr>
          <w:rFonts w:ascii="Times New Roman" w:hAnsi="Times New Roman" w:cs="Times New Roman"/>
        </w:rPr>
      </w:pPr>
    </w:p>
    <w:p w:rsidR="0074488C" w:rsidRPr="001C0793" w:rsidRDefault="0074488C" w:rsidP="007448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Гајшек Олгица, зам.секретара СО</w:t>
      </w:r>
    </w:p>
    <w:sectPr w:rsidR="0074488C" w:rsidRPr="001C0793" w:rsidSect="00E93042">
      <w:pgSz w:w="12240" w:h="15840"/>
      <w:pgMar w:top="1417" w:right="1417" w:bottom="63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 New Roman1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Mangal1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1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angal11">
    <w:charset w:val="00"/>
    <w:family w:val="auto"/>
    <w:pitch w:val="variable"/>
    <w:sig w:usb0="00000000" w:usb1="00000000" w:usb2="00000000" w:usb3="00000000" w:csb0="00000000" w:csb1="00000000"/>
  </w:font>
  <w:font w:name="Arial11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2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B27A4"/>
    <w:multiLevelType w:val="multilevel"/>
    <w:tmpl w:val="D1DA518C"/>
    <w:styleLink w:val="WW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>
    <w:nsid w:val="4B72166B"/>
    <w:multiLevelType w:val="multilevel"/>
    <w:tmpl w:val="90C0A2BA"/>
    <w:styleLink w:val="WWNum3"/>
    <w:lvl w:ilvl="0">
      <w:start w:val="1"/>
      <w:numFmt w:val="bullet"/>
      <w:suff w:val="nothing"/>
      <w:lvlText w:val="-"/>
      <w:lvlJc w:val="left"/>
      <w:rPr>
        <w:rFonts w:eastAsia="Times New Roman11" w:cs="Times New Roman1"/>
        <w:color w:val="00000A"/>
      </w:rPr>
    </w:lvl>
    <w:lvl w:ilvl="1">
      <w:start w:val="1"/>
      <w:numFmt w:val="bullet"/>
      <w:suff w:val="nothing"/>
      <w:lvlText w:val="o"/>
      <w:lvlJc w:val="left"/>
      <w:rPr>
        <w:rFonts w:cs="Courier New"/>
      </w:rPr>
    </w:lvl>
    <w:lvl w:ilvl="2">
      <w:start w:val="1"/>
      <w:numFmt w:val="bullet"/>
      <w:suff w:val="nothing"/>
      <w:lvlText w:val=""/>
      <w:lvlJc w:val="left"/>
    </w:lvl>
    <w:lvl w:ilvl="3">
      <w:start w:val="1"/>
      <w:numFmt w:val="bullet"/>
      <w:suff w:val="nothing"/>
      <w:lvlText w:val=""/>
      <w:lvlJc w:val="left"/>
    </w:lvl>
    <w:lvl w:ilvl="4">
      <w:start w:val="1"/>
      <w:numFmt w:val="bullet"/>
      <w:suff w:val="nothing"/>
      <w:lvlText w:val="o"/>
      <w:lvlJc w:val="left"/>
      <w:rPr>
        <w:rFonts w:cs="Courier New"/>
      </w:rPr>
    </w:lvl>
    <w:lvl w:ilvl="5">
      <w:start w:val="1"/>
      <w:numFmt w:val="bullet"/>
      <w:suff w:val="nothing"/>
      <w:lvlText w:val=""/>
      <w:lvlJc w:val="left"/>
    </w:lvl>
    <w:lvl w:ilvl="6">
      <w:start w:val="1"/>
      <w:numFmt w:val="bullet"/>
      <w:suff w:val="nothing"/>
      <w:lvlText w:val=""/>
      <w:lvlJc w:val="left"/>
    </w:lvl>
    <w:lvl w:ilvl="7">
      <w:start w:val="1"/>
      <w:numFmt w:val="bullet"/>
      <w:suff w:val="nothing"/>
      <w:lvlText w:val="o"/>
      <w:lvlJc w:val="left"/>
      <w:rPr>
        <w:rFonts w:cs="Courier New"/>
      </w:rPr>
    </w:lvl>
    <w:lvl w:ilvl="8">
      <w:start w:val="1"/>
      <w:numFmt w:val="bullet"/>
      <w:suff w:val="nothing"/>
      <w:lvlText w:val=""/>
      <w:lvlJc w:val="left"/>
    </w:lvl>
  </w:abstractNum>
  <w:abstractNum w:abstractNumId="2">
    <w:nsid w:val="53F2301D"/>
    <w:multiLevelType w:val="multilevel"/>
    <w:tmpl w:val="1DEC69DC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">
    <w:nsid w:val="639A4AF6"/>
    <w:multiLevelType w:val="multilevel"/>
    <w:tmpl w:val="050AAA66"/>
    <w:styleLink w:val="WWNum2"/>
    <w:lvl w:ilvl="0">
      <w:start w:val="1"/>
      <w:numFmt w:val="bullet"/>
      <w:suff w:val="nothing"/>
      <w:lvlText w:val=""/>
      <w:lvlJc w:val="left"/>
      <w:rPr>
        <w:sz w:val="20"/>
      </w:rPr>
    </w:lvl>
    <w:lvl w:ilvl="1">
      <w:start w:val="1"/>
      <w:numFmt w:val="bullet"/>
      <w:suff w:val="nothing"/>
      <w:lvlText w:val="o"/>
      <w:lvlJc w:val="left"/>
      <w:rPr>
        <w:sz w:val="20"/>
      </w:rPr>
    </w:lvl>
    <w:lvl w:ilvl="2">
      <w:start w:val="1"/>
      <w:numFmt w:val="bullet"/>
      <w:suff w:val="nothing"/>
      <w:lvlText w:val=""/>
      <w:lvlJc w:val="left"/>
      <w:rPr>
        <w:sz w:val="20"/>
      </w:rPr>
    </w:lvl>
    <w:lvl w:ilvl="3">
      <w:start w:val="1"/>
      <w:numFmt w:val="bullet"/>
      <w:suff w:val="nothing"/>
      <w:lvlText w:val=""/>
      <w:lvlJc w:val="left"/>
      <w:rPr>
        <w:sz w:val="20"/>
      </w:rPr>
    </w:lvl>
    <w:lvl w:ilvl="4">
      <w:start w:val="1"/>
      <w:numFmt w:val="bullet"/>
      <w:suff w:val="nothing"/>
      <w:lvlText w:val=""/>
      <w:lvlJc w:val="left"/>
      <w:rPr>
        <w:sz w:val="20"/>
      </w:rPr>
    </w:lvl>
    <w:lvl w:ilvl="5">
      <w:start w:val="1"/>
      <w:numFmt w:val="bullet"/>
      <w:suff w:val="nothing"/>
      <w:lvlText w:val=""/>
      <w:lvlJc w:val="left"/>
      <w:rPr>
        <w:sz w:val="20"/>
      </w:rPr>
    </w:lvl>
    <w:lvl w:ilvl="6">
      <w:start w:val="1"/>
      <w:numFmt w:val="bullet"/>
      <w:suff w:val="nothing"/>
      <w:lvlText w:val=""/>
      <w:lvlJc w:val="left"/>
      <w:rPr>
        <w:sz w:val="20"/>
      </w:rPr>
    </w:lvl>
    <w:lvl w:ilvl="7">
      <w:start w:val="1"/>
      <w:numFmt w:val="bullet"/>
      <w:suff w:val="nothing"/>
      <w:lvlText w:val=""/>
      <w:lvlJc w:val="left"/>
      <w:rPr>
        <w:sz w:val="20"/>
      </w:rPr>
    </w:lvl>
    <w:lvl w:ilvl="8">
      <w:start w:val="1"/>
      <w:numFmt w:val="bullet"/>
      <w:suff w:val="nothing"/>
      <w:lvlText w:val=""/>
      <w:lvlJc w:val="left"/>
      <w:rPr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>
    <w:useFELayout/>
  </w:compat>
  <w:rsids>
    <w:rsidRoot w:val="001C0793"/>
    <w:rsid w:val="000C3668"/>
    <w:rsid w:val="00165219"/>
    <w:rsid w:val="00184E07"/>
    <w:rsid w:val="001C0793"/>
    <w:rsid w:val="001D134B"/>
    <w:rsid w:val="00200460"/>
    <w:rsid w:val="00236112"/>
    <w:rsid w:val="002670CC"/>
    <w:rsid w:val="002A57C9"/>
    <w:rsid w:val="00346DB8"/>
    <w:rsid w:val="003F50AF"/>
    <w:rsid w:val="003F59E7"/>
    <w:rsid w:val="004104AF"/>
    <w:rsid w:val="00462231"/>
    <w:rsid w:val="0049644D"/>
    <w:rsid w:val="005510CF"/>
    <w:rsid w:val="0074488C"/>
    <w:rsid w:val="00873048"/>
    <w:rsid w:val="008B0DD0"/>
    <w:rsid w:val="008D11E4"/>
    <w:rsid w:val="008F4601"/>
    <w:rsid w:val="00912515"/>
    <w:rsid w:val="00924889"/>
    <w:rsid w:val="00A079F3"/>
    <w:rsid w:val="00A172B5"/>
    <w:rsid w:val="00AC7923"/>
    <w:rsid w:val="00BA0252"/>
    <w:rsid w:val="00E93042"/>
    <w:rsid w:val="00F7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9644D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49644D"/>
    <w:rPr>
      <w:rFonts w:ascii="Times New Roman" w:eastAsia="Times New Roman" w:hAnsi="Times New Roman" w:cs="Times New Roman"/>
      <w:bCs/>
      <w:sz w:val="24"/>
      <w:szCs w:val="24"/>
      <w:lang w:val="sr-Cyrl-CS"/>
    </w:rPr>
  </w:style>
  <w:style w:type="paragraph" w:customStyle="1" w:styleId="normal0">
    <w:name w:val="normal"/>
    <w:basedOn w:val="Normal"/>
    <w:rsid w:val="00346DB8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default-paragraph-style">
    <w:name w:val="default-paragraph-style"/>
    <w:rsid w:val="00184E07"/>
    <w:pPr>
      <w:widowControl w:val="0"/>
      <w:adjustRightInd w:val="0"/>
    </w:pPr>
    <w:rPr>
      <w:rFonts w:ascii="Calibri" w:eastAsia="SimSun" w:hAnsi="Calibri" w:cs="F"/>
      <w:szCs w:val="20"/>
    </w:rPr>
  </w:style>
  <w:style w:type="table" w:customStyle="1" w:styleId="default-table-style">
    <w:name w:val="default-table-style"/>
    <w:rsid w:val="00184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basedOn w:val="default-paragraph-style"/>
    <w:rsid w:val="00184E07"/>
    <w:pPr>
      <w:widowControl/>
      <w:spacing w:after="0" w:line="240" w:lineRule="auto"/>
    </w:pPr>
    <w:rPr>
      <w:rFonts w:ascii="Times New Roman" w:eastAsia="Times New Roman1" w:hAnsi="Times New Roman" w:cs="Times New Roman1"/>
      <w:sz w:val="20"/>
    </w:rPr>
  </w:style>
  <w:style w:type="paragraph" w:styleId="Header">
    <w:name w:val="header"/>
    <w:basedOn w:val="Standard"/>
    <w:next w:val="Text20body"/>
    <w:link w:val="HeaderChar"/>
    <w:rsid w:val="00184E07"/>
    <w:pPr>
      <w:spacing w:before="239" w:after="120"/>
    </w:pPr>
    <w:rPr>
      <w:rFonts w:ascii="Arial" w:eastAsia="Microsoft YaHei" w:hAnsi="Arial" w:cs="Mangal"/>
      <w:sz w:val="28"/>
    </w:rPr>
  </w:style>
  <w:style w:type="character" w:customStyle="1" w:styleId="HeaderChar">
    <w:name w:val="Header Char"/>
    <w:basedOn w:val="DefaultParagraphFont"/>
    <w:link w:val="Header"/>
    <w:rsid w:val="00184E07"/>
    <w:rPr>
      <w:rFonts w:ascii="Arial" w:eastAsia="Microsoft YaHei" w:hAnsi="Arial" w:cs="Mangal"/>
      <w:sz w:val="28"/>
      <w:szCs w:val="20"/>
    </w:rPr>
  </w:style>
  <w:style w:type="paragraph" w:customStyle="1" w:styleId="Text20body">
    <w:name w:val="Text_20_body"/>
    <w:basedOn w:val="Standard"/>
    <w:rsid w:val="00184E07"/>
    <w:pPr>
      <w:widowControl w:val="0"/>
      <w:spacing w:after="120"/>
    </w:pPr>
  </w:style>
  <w:style w:type="paragraph" w:styleId="List">
    <w:name w:val="List"/>
    <w:basedOn w:val="Text5f205fbody"/>
    <w:rsid w:val="00184E07"/>
    <w:rPr>
      <w:rFonts w:cs="Mangal1"/>
    </w:rPr>
  </w:style>
  <w:style w:type="paragraph" w:styleId="Title">
    <w:name w:val="Title"/>
    <w:basedOn w:val="Standard"/>
    <w:link w:val="TitleChar"/>
    <w:qFormat/>
    <w:rsid w:val="00184E07"/>
    <w:pPr>
      <w:suppressLineNumbers/>
      <w:spacing w:before="120" w:after="120"/>
    </w:pPr>
    <w:rPr>
      <w:rFonts w:cs="Mangal1"/>
      <w:i/>
      <w:sz w:val="24"/>
    </w:rPr>
  </w:style>
  <w:style w:type="character" w:customStyle="1" w:styleId="TitleChar">
    <w:name w:val="Title Char"/>
    <w:basedOn w:val="DefaultParagraphFont"/>
    <w:link w:val="Title"/>
    <w:rsid w:val="00184E07"/>
    <w:rPr>
      <w:rFonts w:ascii="Times New Roman" w:eastAsia="Times New Roman1" w:hAnsi="Times New Roman" w:cs="Mangal1"/>
      <w:i/>
      <w:sz w:val="24"/>
      <w:szCs w:val="20"/>
    </w:rPr>
  </w:style>
  <w:style w:type="paragraph" w:customStyle="1" w:styleId="Index">
    <w:name w:val="Index"/>
    <w:basedOn w:val="Standard"/>
    <w:rsid w:val="00184E07"/>
    <w:pPr>
      <w:suppressLineNumbers/>
    </w:pPr>
    <w:rPr>
      <w:rFonts w:cs="Mangal1"/>
    </w:rPr>
  </w:style>
  <w:style w:type="paragraph" w:customStyle="1" w:styleId="Text5f205fbody">
    <w:name w:val="Text_5f_20_5f_body"/>
    <w:basedOn w:val="Standard"/>
    <w:rsid w:val="00184E07"/>
    <w:pPr>
      <w:spacing w:after="120"/>
    </w:pPr>
  </w:style>
  <w:style w:type="paragraph" w:customStyle="1" w:styleId="Normal5f205f5f285fWeb5f295f">
    <w:name w:val="Normal_5f_20_5f__5f_28_5f_Web_5f_29_5f_"/>
    <w:basedOn w:val="Standard"/>
    <w:rsid w:val="00184E07"/>
    <w:pPr>
      <w:spacing w:before="99" w:after="115"/>
    </w:pPr>
    <w:rPr>
      <w:rFonts w:eastAsia="Times New Roman11" w:cs="Times New Roman11"/>
      <w:sz w:val="24"/>
    </w:rPr>
  </w:style>
  <w:style w:type="paragraph" w:customStyle="1" w:styleId="P1">
    <w:name w:val="P1"/>
    <w:basedOn w:val="Standard"/>
    <w:rsid w:val="00184E07"/>
    <w:pPr>
      <w:spacing w:before="99" w:after="115"/>
    </w:pPr>
  </w:style>
  <w:style w:type="paragraph" w:customStyle="1" w:styleId="P2">
    <w:name w:val="P2"/>
    <w:basedOn w:val="Standard"/>
    <w:rsid w:val="00184E07"/>
    <w:pPr>
      <w:spacing w:before="99" w:after="115"/>
    </w:pPr>
  </w:style>
  <w:style w:type="paragraph" w:customStyle="1" w:styleId="P3">
    <w:name w:val="P3"/>
    <w:basedOn w:val="Standard"/>
    <w:rsid w:val="00184E07"/>
    <w:pPr>
      <w:spacing w:before="99" w:after="239"/>
    </w:pPr>
    <w:rPr>
      <w:rFonts w:eastAsia="Times New Roman11" w:cs="Times New Roman11"/>
      <w:sz w:val="24"/>
    </w:rPr>
  </w:style>
  <w:style w:type="paragraph" w:customStyle="1" w:styleId="P4">
    <w:name w:val="P4"/>
    <w:basedOn w:val="Standard"/>
    <w:rsid w:val="00184E07"/>
    <w:pPr>
      <w:spacing w:before="99" w:after="115"/>
      <w:ind w:firstLine="705"/>
    </w:pPr>
  </w:style>
  <w:style w:type="paragraph" w:customStyle="1" w:styleId="P5">
    <w:name w:val="P5"/>
    <w:basedOn w:val="Standard"/>
    <w:rsid w:val="00184E07"/>
    <w:pPr>
      <w:spacing w:before="99"/>
      <w:ind w:firstLine="720"/>
    </w:pPr>
  </w:style>
  <w:style w:type="paragraph" w:customStyle="1" w:styleId="P6">
    <w:name w:val="P6"/>
    <w:basedOn w:val="Standard"/>
    <w:rsid w:val="00184E07"/>
    <w:pPr>
      <w:spacing w:before="99"/>
      <w:ind w:firstLine="720"/>
    </w:pPr>
    <w:rPr>
      <w:rFonts w:eastAsia="Times New Roman11" w:cs="Times New Roman11"/>
      <w:sz w:val="24"/>
    </w:rPr>
  </w:style>
  <w:style w:type="paragraph" w:customStyle="1" w:styleId="P7">
    <w:name w:val="P7"/>
    <w:basedOn w:val="Standard"/>
    <w:rsid w:val="00184E07"/>
    <w:pPr>
      <w:spacing w:before="99" w:after="239"/>
      <w:ind w:firstLine="720"/>
    </w:pPr>
    <w:rPr>
      <w:rFonts w:eastAsia="Times New Roman11" w:cs="Times New Roman11"/>
      <w:sz w:val="24"/>
    </w:rPr>
  </w:style>
  <w:style w:type="paragraph" w:customStyle="1" w:styleId="P8">
    <w:name w:val="P8"/>
    <w:basedOn w:val="Standard"/>
    <w:rsid w:val="00184E07"/>
    <w:pPr>
      <w:pageBreakBefore/>
      <w:spacing w:before="99"/>
    </w:pPr>
  </w:style>
  <w:style w:type="paragraph" w:customStyle="1" w:styleId="P9">
    <w:name w:val="P9"/>
    <w:basedOn w:val="Standard"/>
    <w:rsid w:val="00184E07"/>
    <w:pPr>
      <w:spacing w:before="99"/>
    </w:pPr>
  </w:style>
  <w:style w:type="paragraph" w:customStyle="1" w:styleId="P10">
    <w:name w:val="P10"/>
    <w:basedOn w:val="Standard"/>
    <w:rsid w:val="00184E07"/>
    <w:pPr>
      <w:spacing w:before="99"/>
    </w:pPr>
  </w:style>
  <w:style w:type="paragraph" w:customStyle="1" w:styleId="P11">
    <w:name w:val="P11"/>
    <w:basedOn w:val="Standard"/>
    <w:rsid w:val="00184E07"/>
    <w:pPr>
      <w:spacing w:before="99" w:after="115"/>
      <w:ind w:right="417"/>
    </w:pPr>
  </w:style>
  <w:style w:type="paragraph" w:customStyle="1" w:styleId="P12">
    <w:name w:val="P12"/>
    <w:basedOn w:val="Standard"/>
    <w:rsid w:val="00184E07"/>
    <w:pPr>
      <w:spacing w:before="99" w:after="115"/>
      <w:ind w:left="461"/>
    </w:pPr>
  </w:style>
  <w:style w:type="paragraph" w:customStyle="1" w:styleId="P13">
    <w:name w:val="P13"/>
    <w:basedOn w:val="Standard"/>
    <w:rsid w:val="00184E07"/>
    <w:pPr>
      <w:spacing w:before="99" w:after="115"/>
      <w:ind w:right="129"/>
      <w:jc w:val="right"/>
    </w:pPr>
  </w:style>
  <w:style w:type="paragraph" w:customStyle="1" w:styleId="P14">
    <w:name w:val="P14"/>
    <w:basedOn w:val="Standard"/>
    <w:rsid w:val="00184E07"/>
    <w:pPr>
      <w:spacing w:before="99" w:after="115"/>
      <w:ind w:left="432"/>
    </w:pPr>
  </w:style>
  <w:style w:type="paragraph" w:customStyle="1" w:styleId="P15">
    <w:name w:val="P15"/>
    <w:basedOn w:val="Standard"/>
    <w:rsid w:val="00184E07"/>
    <w:pPr>
      <w:spacing w:before="99" w:after="115"/>
      <w:ind w:right="187"/>
      <w:jc w:val="right"/>
    </w:pPr>
  </w:style>
  <w:style w:type="paragraph" w:customStyle="1" w:styleId="P16">
    <w:name w:val="P16"/>
    <w:basedOn w:val="Standard"/>
    <w:rsid w:val="00184E07"/>
    <w:pPr>
      <w:spacing w:before="99" w:after="115"/>
      <w:ind w:left="158"/>
    </w:pPr>
  </w:style>
  <w:style w:type="paragraph" w:customStyle="1" w:styleId="P17">
    <w:name w:val="P17"/>
    <w:basedOn w:val="Standard"/>
    <w:rsid w:val="00184E07"/>
    <w:pPr>
      <w:spacing w:before="99" w:after="115"/>
      <w:ind w:right="86"/>
      <w:jc w:val="right"/>
    </w:pPr>
  </w:style>
  <w:style w:type="paragraph" w:customStyle="1" w:styleId="P18">
    <w:name w:val="P18"/>
    <w:basedOn w:val="Standard"/>
    <w:rsid w:val="00184E07"/>
    <w:pPr>
      <w:spacing w:before="99" w:after="115"/>
      <w:ind w:left="446"/>
    </w:pPr>
  </w:style>
  <w:style w:type="paragraph" w:customStyle="1" w:styleId="P19">
    <w:name w:val="P19"/>
    <w:basedOn w:val="Standard"/>
    <w:rsid w:val="00184E07"/>
    <w:pPr>
      <w:spacing w:before="99" w:after="115"/>
      <w:ind w:right="115"/>
      <w:jc w:val="right"/>
    </w:pPr>
  </w:style>
  <w:style w:type="paragraph" w:customStyle="1" w:styleId="P20">
    <w:name w:val="P20"/>
    <w:basedOn w:val="Standard"/>
    <w:rsid w:val="00184E07"/>
    <w:pPr>
      <w:spacing w:before="99" w:after="115"/>
      <w:ind w:left="171"/>
    </w:pPr>
  </w:style>
  <w:style w:type="paragraph" w:customStyle="1" w:styleId="P21">
    <w:name w:val="P21"/>
    <w:basedOn w:val="Standard"/>
    <w:rsid w:val="00184E07"/>
    <w:pPr>
      <w:spacing w:before="99" w:after="115"/>
      <w:ind w:right="144"/>
      <w:jc w:val="right"/>
    </w:pPr>
  </w:style>
  <w:style w:type="paragraph" w:customStyle="1" w:styleId="P22">
    <w:name w:val="P22"/>
    <w:basedOn w:val="Standard"/>
    <w:rsid w:val="00184E07"/>
    <w:pPr>
      <w:spacing w:before="99" w:after="115"/>
      <w:ind w:right="158"/>
      <w:jc w:val="right"/>
    </w:pPr>
  </w:style>
  <w:style w:type="paragraph" w:customStyle="1" w:styleId="P23">
    <w:name w:val="P23"/>
    <w:basedOn w:val="Standard"/>
    <w:rsid w:val="00184E07"/>
    <w:pPr>
      <w:spacing w:before="99" w:after="115"/>
      <w:ind w:left="27" w:firstLine="821"/>
      <w:jc w:val="right"/>
    </w:pPr>
  </w:style>
  <w:style w:type="paragraph" w:customStyle="1" w:styleId="P24">
    <w:name w:val="P24"/>
    <w:basedOn w:val="Standard"/>
    <w:rsid w:val="00184E07"/>
    <w:pPr>
      <w:spacing w:before="99" w:after="239"/>
      <w:ind w:left="27" w:firstLine="821"/>
      <w:jc w:val="right"/>
    </w:pPr>
    <w:rPr>
      <w:rFonts w:eastAsia="Times New Roman11" w:cs="Times New Roman11"/>
      <w:sz w:val="24"/>
    </w:rPr>
  </w:style>
  <w:style w:type="paragraph" w:customStyle="1" w:styleId="P25">
    <w:name w:val="P25"/>
    <w:basedOn w:val="Standard"/>
    <w:rsid w:val="00184E07"/>
    <w:pPr>
      <w:spacing w:before="99" w:after="239"/>
      <w:ind w:left="27"/>
    </w:pPr>
    <w:rPr>
      <w:rFonts w:eastAsia="Times New Roman11" w:cs="Times New Roman11"/>
      <w:sz w:val="24"/>
    </w:rPr>
  </w:style>
  <w:style w:type="paragraph" w:customStyle="1" w:styleId="P26">
    <w:name w:val="P26"/>
    <w:basedOn w:val="Standard"/>
    <w:rsid w:val="00184E07"/>
    <w:pPr>
      <w:spacing w:before="99" w:after="115"/>
      <w:ind w:left="27"/>
    </w:pPr>
  </w:style>
  <w:style w:type="paragraph" w:customStyle="1" w:styleId="annotation20text">
    <w:name w:val="annotation_20_text"/>
    <w:basedOn w:val="default-paragraph-style"/>
    <w:rsid w:val="00184E07"/>
    <w:pPr>
      <w:widowControl/>
      <w:spacing w:after="0" w:line="240" w:lineRule="auto"/>
    </w:pPr>
    <w:rPr>
      <w:rFonts w:ascii="Times New Roman" w:eastAsia="Times New Roman1" w:hAnsi="Times New Roman" w:cs="Times New Roman1"/>
      <w:sz w:val="20"/>
    </w:rPr>
  </w:style>
  <w:style w:type="paragraph" w:customStyle="1" w:styleId="annotation20subject">
    <w:name w:val="annotation_20_subject"/>
    <w:basedOn w:val="annotation20text"/>
    <w:rsid w:val="00184E07"/>
    <w:rPr>
      <w:b/>
    </w:rPr>
  </w:style>
  <w:style w:type="paragraph" w:customStyle="1" w:styleId="No20Spacing">
    <w:name w:val="No_20_Spacing"/>
    <w:basedOn w:val="default-paragraph-style"/>
    <w:rsid w:val="00184E07"/>
    <w:pPr>
      <w:widowControl/>
      <w:spacing w:after="0" w:line="240" w:lineRule="auto"/>
    </w:pPr>
    <w:rPr>
      <w:rFonts w:ascii="Times New Roman" w:eastAsia="Times New Roman1" w:hAnsi="Times New Roman" w:cs="Times New Roman1"/>
      <w:sz w:val="20"/>
    </w:rPr>
  </w:style>
  <w:style w:type="character" w:customStyle="1" w:styleId="Default20Paragraph20Font">
    <w:name w:val="Default_20_Paragraph_20_Font"/>
    <w:rsid w:val="00184E07"/>
  </w:style>
  <w:style w:type="character" w:customStyle="1" w:styleId="Header20Char">
    <w:name w:val="Header_20_Char"/>
    <w:basedOn w:val="Default20Paragraph20Font"/>
    <w:rsid w:val="00184E07"/>
    <w:rPr>
      <w:rFonts w:ascii="Arial1" w:eastAsia="Microsoft YaHei" w:hAnsi="Arial1" w:cs="Mangal"/>
      <w:sz w:val="28"/>
    </w:rPr>
  </w:style>
  <w:style w:type="character" w:customStyle="1" w:styleId="Title20Char">
    <w:name w:val="Title_20_Char"/>
    <w:basedOn w:val="Default20Paragraph20Font"/>
    <w:rsid w:val="00184E07"/>
    <w:rPr>
      <w:rFonts w:ascii="Calibri" w:eastAsia="SimSun" w:hAnsi="Calibri" w:cs="Mangal11"/>
      <w:i/>
      <w:sz w:val="24"/>
    </w:rPr>
  </w:style>
  <w:style w:type="character" w:customStyle="1" w:styleId="Default5f205fParagraph5f205fFont">
    <w:name w:val="Default_5f_20_5f_Paragraph_5f_20_5f_Font"/>
    <w:rsid w:val="00184E07"/>
  </w:style>
  <w:style w:type="character" w:customStyle="1" w:styleId="ListLabel5f205f1">
    <w:name w:val="ListLabel_5f_20_5f_1"/>
    <w:rsid w:val="00184E07"/>
    <w:rPr>
      <w:sz w:val="20"/>
    </w:rPr>
  </w:style>
  <w:style w:type="character" w:customStyle="1" w:styleId="T1">
    <w:name w:val="T1"/>
    <w:rsid w:val="00184E07"/>
    <w:rPr>
      <w:rFonts w:ascii="Arial11" w:eastAsia="Times New Roman11" w:hAnsi="Arial11" w:cs="Arial2"/>
    </w:rPr>
  </w:style>
  <w:style w:type="character" w:customStyle="1" w:styleId="T2">
    <w:name w:val="T2"/>
    <w:rsid w:val="00184E07"/>
    <w:rPr>
      <w:rFonts w:ascii="Arial11" w:eastAsia="Times New Roman11" w:hAnsi="Arial11" w:cs="Arial2"/>
      <w:b/>
      <w:sz w:val="26"/>
    </w:rPr>
  </w:style>
  <w:style w:type="character" w:customStyle="1" w:styleId="T3">
    <w:name w:val="T3"/>
    <w:rsid w:val="00184E07"/>
    <w:rPr>
      <w:rFonts w:ascii="Arial11" w:eastAsia="Times New Roman11" w:hAnsi="Arial11" w:cs="Arial2"/>
      <w:sz w:val="24"/>
    </w:rPr>
  </w:style>
  <w:style w:type="character" w:customStyle="1" w:styleId="T4">
    <w:name w:val="T4"/>
    <w:rsid w:val="00184E07"/>
    <w:rPr>
      <w:rFonts w:ascii="Arial11" w:eastAsia="Times New Roman11" w:hAnsi="Arial11" w:cs="Arial2"/>
      <w:sz w:val="20"/>
    </w:rPr>
  </w:style>
  <w:style w:type="character" w:customStyle="1" w:styleId="T5">
    <w:name w:val="T5"/>
    <w:rsid w:val="00184E07"/>
    <w:rPr>
      <w:rFonts w:ascii="Arial11" w:eastAsia="Times New Roman11" w:hAnsi="Arial11" w:cs="Arial2"/>
      <w:sz w:val="18"/>
    </w:rPr>
  </w:style>
  <w:style w:type="character" w:customStyle="1" w:styleId="T6">
    <w:name w:val="T6"/>
    <w:rsid w:val="00184E07"/>
    <w:rPr>
      <w:rFonts w:ascii="Arial11" w:eastAsia="Times New Roman11" w:hAnsi="Arial11" w:cs="Arial2"/>
      <w:sz w:val="18"/>
    </w:rPr>
  </w:style>
  <w:style w:type="character" w:customStyle="1" w:styleId="T7">
    <w:name w:val="T7"/>
    <w:rsid w:val="00184E07"/>
    <w:rPr>
      <w:rFonts w:ascii="Times New Roman" w:eastAsia="Times New Roman11" w:hAnsi="Times New Roman" w:cs="Times New Roman11"/>
      <w:sz w:val="24"/>
    </w:rPr>
  </w:style>
  <w:style w:type="character" w:customStyle="1" w:styleId="T8">
    <w:name w:val="T8"/>
    <w:rsid w:val="00184E07"/>
    <w:rPr>
      <w:rFonts w:ascii="Times New Roman" w:eastAsia="Times New Roman11" w:hAnsi="Times New Roman" w:cs="Times New Roman11"/>
      <w:sz w:val="24"/>
    </w:rPr>
  </w:style>
  <w:style w:type="character" w:customStyle="1" w:styleId="T9">
    <w:name w:val="T9"/>
    <w:rsid w:val="00184E07"/>
    <w:rPr>
      <w:rFonts w:ascii="Calibri" w:eastAsia="Times New Roman11" w:hAnsi="Calibri" w:cs="Times New Roman11"/>
      <w:color w:val="00000A"/>
      <w:sz w:val="24"/>
    </w:rPr>
  </w:style>
  <w:style w:type="character" w:customStyle="1" w:styleId="T10">
    <w:name w:val="T10"/>
    <w:rsid w:val="00184E07"/>
    <w:rPr>
      <w:rFonts w:ascii="Arial11" w:eastAsia="Times New Roman11" w:hAnsi="Arial11" w:cs="Arial2"/>
      <w:color w:val="00000A"/>
      <w:sz w:val="20"/>
    </w:rPr>
  </w:style>
  <w:style w:type="character" w:customStyle="1" w:styleId="T11">
    <w:name w:val="T11"/>
    <w:rsid w:val="00184E07"/>
    <w:rPr>
      <w:rFonts w:ascii="Arial11" w:eastAsia="Times New Roman11" w:hAnsi="Arial11" w:cs="Arial2"/>
      <w:color w:val="00000A"/>
      <w:sz w:val="20"/>
    </w:rPr>
  </w:style>
  <w:style w:type="character" w:customStyle="1" w:styleId="Internet20link">
    <w:name w:val="Internet_20_link"/>
    <w:rsid w:val="00184E07"/>
    <w:rPr>
      <w:color w:val="000080"/>
      <w:u w:val="single"/>
    </w:rPr>
  </w:style>
  <w:style w:type="character" w:styleId="FollowedHyperlink">
    <w:name w:val="FollowedHyperlink"/>
    <w:rsid w:val="00184E07"/>
    <w:rPr>
      <w:color w:val="800000"/>
      <w:u w:val="single"/>
    </w:rPr>
  </w:style>
  <w:style w:type="character" w:customStyle="1" w:styleId="annotation20reference">
    <w:name w:val="annotation_20_reference"/>
    <w:rsid w:val="00184E07"/>
    <w:rPr>
      <w:sz w:val="16"/>
    </w:rPr>
  </w:style>
  <w:style w:type="character" w:customStyle="1" w:styleId="Comment20Text20Char">
    <w:name w:val="Comment_20_Text_20_Char"/>
    <w:basedOn w:val="Default20Paragraph20Font"/>
    <w:rsid w:val="00184E07"/>
    <w:rPr>
      <w:rFonts w:ascii="Times New Roman" w:eastAsia="Times New Roman1" w:hAnsi="Times New Roman" w:cs="Times New Roman1"/>
      <w:sz w:val="20"/>
    </w:rPr>
  </w:style>
  <w:style w:type="character" w:customStyle="1" w:styleId="Comment20Subject20Char">
    <w:name w:val="Comment_20_Subject_20_Char"/>
    <w:basedOn w:val="Comment20Text20Char"/>
    <w:rsid w:val="00184E07"/>
    <w:rPr>
      <w:b/>
    </w:rPr>
  </w:style>
  <w:style w:type="character" w:customStyle="1" w:styleId="ListLabel201">
    <w:name w:val="ListLabel_20_1"/>
    <w:rsid w:val="00184E07"/>
    <w:rPr>
      <w:sz w:val="20"/>
    </w:rPr>
  </w:style>
  <w:style w:type="character" w:customStyle="1" w:styleId="ListLabel202">
    <w:name w:val="ListLabel_20_2"/>
    <w:rsid w:val="00184E07"/>
    <w:rPr>
      <w:rFonts w:eastAsia="Times New Roman11" w:cs="Times New Roman1"/>
      <w:color w:val="00000A"/>
    </w:rPr>
  </w:style>
  <w:style w:type="character" w:customStyle="1" w:styleId="ListLabel203">
    <w:name w:val="ListLabel_20_3"/>
    <w:rsid w:val="00184E07"/>
    <w:rPr>
      <w:rFonts w:cs="Courier New"/>
    </w:rPr>
  </w:style>
  <w:style w:type="table" w:customStyle="1" w:styleId="1">
    <w:name w:val="Табела1"/>
    <w:hidden/>
    <w:rsid w:val="00184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27">
    <w:name w:val="P27"/>
    <w:basedOn w:val="No20Spacing"/>
    <w:hidden/>
    <w:rsid w:val="00184E07"/>
    <w:rPr>
      <w:sz w:val="22"/>
    </w:rPr>
  </w:style>
  <w:style w:type="paragraph" w:customStyle="1" w:styleId="P28">
    <w:name w:val="P28"/>
    <w:basedOn w:val="No20Spacing"/>
    <w:hidden/>
    <w:rsid w:val="00184E07"/>
    <w:pPr>
      <w:widowControl w:val="0"/>
      <w:ind w:right="-176"/>
    </w:pPr>
  </w:style>
  <w:style w:type="paragraph" w:customStyle="1" w:styleId="P29">
    <w:name w:val="P29"/>
    <w:basedOn w:val="No20Spacing"/>
    <w:hidden/>
    <w:rsid w:val="00184E07"/>
    <w:pPr>
      <w:widowControl w:val="0"/>
    </w:pPr>
  </w:style>
  <w:style w:type="character" w:customStyle="1" w:styleId="T12">
    <w:name w:val="T12"/>
    <w:hidden/>
    <w:rsid w:val="00184E07"/>
    <w:rPr>
      <w:rFonts w:ascii="Times New Roman" w:hAnsi="Times New Roman" w:cs="Times New Roman1"/>
    </w:rPr>
  </w:style>
  <w:style w:type="character" w:customStyle="1" w:styleId="T13">
    <w:name w:val="T13"/>
    <w:hidden/>
    <w:rsid w:val="00184E07"/>
    <w:rPr>
      <w:rFonts w:ascii="Times New Roman" w:hAnsi="Times New Roman" w:cs="Times New Roman1"/>
      <w:sz w:val="22"/>
    </w:rPr>
  </w:style>
  <w:style w:type="character" w:customStyle="1" w:styleId="T14">
    <w:name w:val="T14"/>
    <w:hidden/>
    <w:rsid w:val="00184E07"/>
    <w:rPr>
      <w:rFonts w:ascii="Times New Roman" w:hAnsi="Times New Roman" w:cs="Times New Roman1"/>
      <w:sz w:val="24"/>
    </w:rPr>
  </w:style>
  <w:style w:type="character" w:customStyle="1" w:styleId="T15">
    <w:name w:val="T15"/>
    <w:hidden/>
    <w:rsid w:val="00184E07"/>
    <w:rPr>
      <w:sz w:val="22"/>
    </w:rPr>
  </w:style>
  <w:style w:type="character" w:customStyle="1" w:styleId="T16">
    <w:name w:val="T16"/>
    <w:hidden/>
    <w:rsid w:val="00184E07"/>
    <w:rPr>
      <w:rFonts w:cs="Times New Roman1"/>
      <w:sz w:val="22"/>
    </w:rPr>
  </w:style>
  <w:style w:type="character" w:customStyle="1" w:styleId="T17">
    <w:name w:val="T17"/>
    <w:hidden/>
    <w:rsid w:val="00184E07"/>
    <w:rPr>
      <w:sz w:val="24"/>
    </w:rPr>
  </w:style>
  <w:style w:type="character" w:styleId="Hyperlink">
    <w:name w:val="Hyperlink"/>
    <w:rsid w:val="00184E07"/>
    <w:rPr>
      <w:color w:val="000080"/>
      <w:u w:val="single"/>
    </w:rPr>
  </w:style>
  <w:style w:type="character" w:styleId="CommentReference">
    <w:name w:val="annotation reference"/>
    <w:rsid w:val="00184E07"/>
    <w:rPr>
      <w:sz w:val="16"/>
      <w:szCs w:val="16"/>
    </w:rPr>
  </w:style>
  <w:style w:type="paragraph" w:styleId="CommentText">
    <w:name w:val="annotation text"/>
    <w:link w:val="CommentTextChar"/>
    <w:rsid w:val="00184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4E0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84E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4E07"/>
    <w:rPr>
      <w:b/>
      <w:bCs/>
    </w:rPr>
  </w:style>
  <w:style w:type="numbering" w:customStyle="1" w:styleId="WWNum1">
    <w:name w:val="WWNum1"/>
    <w:rsid w:val="00184E07"/>
    <w:pPr>
      <w:numPr>
        <w:numId w:val="2"/>
      </w:numPr>
    </w:pPr>
  </w:style>
  <w:style w:type="numbering" w:customStyle="1" w:styleId="WWNum2">
    <w:name w:val="WWNum2"/>
    <w:rsid w:val="00184E07"/>
    <w:pPr>
      <w:numPr>
        <w:numId w:val="3"/>
      </w:numPr>
    </w:pPr>
  </w:style>
  <w:style w:type="numbering" w:customStyle="1" w:styleId="WWNum3">
    <w:name w:val="WWNum3"/>
    <w:rsid w:val="00184E07"/>
    <w:pPr>
      <w:numPr>
        <w:numId w:val="4"/>
      </w:numPr>
    </w:pPr>
  </w:style>
  <w:style w:type="paragraph" w:styleId="NoSpacing">
    <w:name w:val="No Spacing"/>
    <w:qFormat/>
    <w:rsid w:val="00184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2028Web29">
    <w:name w:val="Normal_20__28_Web_29_"/>
    <w:basedOn w:val="Standard"/>
    <w:rsid w:val="00184E07"/>
    <w:pPr>
      <w:widowControl w:val="0"/>
      <w:spacing w:before="99" w:after="115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20</Pages>
  <Words>9508</Words>
  <Characters>54202</Characters>
  <Application>Microsoft Office Word</Application>
  <DocSecurity>0</DocSecurity>
  <Lines>451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O.Gajsek</dc:creator>
  <cp:keywords/>
  <dc:description/>
  <cp:lastModifiedBy>O.Gajsek</cp:lastModifiedBy>
  <cp:revision>20</cp:revision>
  <cp:lastPrinted>2017-01-24T06:51:00Z</cp:lastPrinted>
  <dcterms:created xsi:type="dcterms:W3CDTF">2017-01-23T12:51:00Z</dcterms:created>
  <dcterms:modified xsi:type="dcterms:W3CDTF">2017-01-24T06:54:00Z</dcterms:modified>
</cp:coreProperties>
</file>